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596A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  <w:bookmarkStart w:id="0" w:name="_heading=h.3o7alnk" w:colFirst="0" w:colLast="0"/>
      <w:bookmarkStart w:id="1" w:name="_Hlk113305452"/>
      <w:bookmarkEnd w:id="0"/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1D39F46D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 xml:space="preserve">средняя общеобразовательная школа </w:t>
      </w:r>
    </w:p>
    <w:p w14:paraId="5362C6EC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  <w:proofErr w:type="spellStart"/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>с.п</w:t>
      </w:r>
      <w:proofErr w:type="spellEnd"/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>. «Посёлок Молодёжный»</w:t>
      </w:r>
    </w:p>
    <w:p w14:paraId="0F7636F6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45272C12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22"/>
        <w:gridCol w:w="3136"/>
      </w:tblGrid>
      <w:tr w:rsidR="00C309EE" w:rsidRPr="00C309EE" w14:paraId="7FA18392" w14:textId="77777777" w:rsidTr="00C75DB6">
        <w:tc>
          <w:tcPr>
            <w:tcW w:w="3774" w:type="dxa"/>
            <w:shd w:val="clear" w:color="auto" w:fill="auto"/>
          </w:tcPr>
          <w:p w14:paraId="0AD28AEE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 xml:space="preserve">РАССМОТРЕНО  </w:t>
            </w:r>
          </w:p>
          <w:p w14:paraId="4A287E83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14:paraId="0E8A4E52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b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(протокол №11 от 26.08.2022)</w:t>
            </w:r>
          </w:p>
        </w:tc>
        <w:tc>
          <w:tcPr>
            <w:tcW w:w="3774" w:type="dxa"/>
            <w:shd w:val="clear" w:color="auto" w:fill="auto"/>
          </w:tcPr>
          <w:p w14:paraId="6AEB5463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СОГЛАСОВАНО</w:t>
            </w:r>
          </w:p>
          <w:p w14:paraId="6111476F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Зам. директора по УМР</w:t>
            </w:r>
          </w:p>
          <w:p w14:paraId="6EEE55B2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b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Максимова Н.Е.</w:t>
            </w:r>
          </w:p>
        </w:tc>
        <w:tc>
          <w:tcPr>
            <w:tcW w:w="3774" w:type="dxa"/>
            <w:shd w:val="clear" w:color="auto" w:fill="auto"/>
          </w:tcPr>
          <w:p w14:paraId="485A8ED7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УТВЕРЖДЕНО</w:t>
            </w:r>
          </w:p>
          <w:p w14:paraId="5526ADA3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 xml:space="preserve">Директором МБОУ СОШ </w:t>
            </w:r>
            <w:proofErr w:type="spellStart"/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с.п.«Поселок</w:t>
            </w:r>
            <w:proofErr w:type="spellEnd"/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 xml:space="preserve"> Молодежный»</w:t>
            </w:r>
          </w:p>
          <w:p w14:paraId="47E036C2" w14:textId="77777777" w:rsidR="00C309EE" w:rsidRPr="00C309EE" w:rsidRDefault="00C309EE" w:rsidP="00C309EE">
            <w:pPr>
              <w:spacing w:after="160" w:line="259" w:lineRule="auto"/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</w:pPr>
            <w:proofErr w:type="spellStart"/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>Иваровская</w:t>
            </w:r>
            <w:proofErr w:type="spellEnd"/>
            <w:r w:rsidRPr="00C309EE">
              <w:rPr>
                <w:rFonts w:ascii="Times New Roman" w:eastAsia="Calibri" w:hAnsi="Times New Roman"/>
                <w:color w:val="3C3C3C"/>
                <w:sz w:val="28"/>
                <w:szCs w:val="28"/>
                <w:lang w:eastAsia="en-US"/>
              </w:rPr>
              <w:t xml:space="preserve"> О.Е.</w:t>
            </w:r>
          </w:p>
        </w:tc>
      </w:tr>
    </w:tbl>
    <w:p w14:paraId="724162BC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b/>
          <w:color w:val="3C3C3C"/>
          <w:sz w:val="28"/>
          <w:szCs w:val="28"/>
          <w:lang w:eastAsia="en-US"/>
        </w:rPr>
      </w:pPr>
    </w:p>
    <w:p w14:paraId="5175B950" w14:textId="77777777" w:rsidR="00C309EE" w:rsidRPr="00C309EE" w:rsidRDefault="00C309EE" w:rsidP="00C309EE">
      <w:pPr>
        <w:spacing w:after="160" w:line="259" w:lineRule="auto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2C530502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07F3FA7E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35DD624E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Адаптированная общеобразовательная программа </w:t>
      </w:r>
    </w:p>
    <w:p w14:paraId="09111C76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по музыке </w:t>
      </w:r>
    </w:p>
    <w:p w14:paraId="17ADD8CA" w14:textId="77777777" w:rsid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для учащихся </w:t>
      </w:r>
      <w:r>
        <w:rPr>
          <w:rFonts w:ascii="Times New Roman" w:eastAsia="Calibri" w:hAnsi="Times New Roman"/>
          <w:color w:val="3C3C3C"/>
          <w:sz w:val="28"/>
          <w:szCs w:val="28"/>
          <w:lang w:eastAsia="en-US"/>
        </w:rPr>
        <w:t>4</w:t>
      </w: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 класса</w:t>
      </w:r>
      <w:r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 </w:t>
      </w:r>
    </w:p>
    <w:p w14:paraId="707D9156" w14:textId="5AF87A6C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3C3C3C"/>
          <w:sz w:val="28"/>
          <w:szCs w:val="28"/>
          <w:lang w:eastAsia="en-US"/>
        </w:rPr>
        <w:t>вариант 7.1</w:t>
      </w: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 </w:t>
      </w:r>
    </w:p>
    <w:p w14:paraId="1C3D9278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>на 2022-2023 учебный год</w:t>
      </w:r>
    </w:p>
    <w:p w14:paraId="0128D3C0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16500B2C" w14:textId="77777777" w:rsidR="00C309EE" w:rsidRPr="00C309EE" w:rsidRDefault="00C309EE" w:rsidP="00C309EE">
      <w:pPr>
        <w:spacing w:after="160" w:line="259" w:lineRule="auto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17C96716" w14:textId="77777777" w:rsidR="00C309EE" w:rsidRPr="00C309EE" w:rsidRDefault="00C309EE" w:rsidP="00C309EE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</w:p>
    <w:p w14:paraId="24847CA4" w14:textId="77777777" w:rsidR="00C309EE" w:rsidRPr="00C309EE" w:rsidRDefault="00C309EE" w:rsidP="00C309EE">
      <w:pPr>
        <w:spacing w:after="160" w:line="259" w:lineRule="auto"/>
        <w:jc w:val="right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 xml:space="preserve">Составитель: учитель музыки </w:t>
      </w:r>
    </w:p>
    <w:p w14:paraId="09AE5FE8" w14:textId="77777777" w:rsidR="00C309EE" w:rsidRPr="00C309EE" w:rsidRDefault="00C309EE" w:rsidP="00C309EE">
      <w:pPr>
        <w:spacing w:after="160" w:line="259" w:lineRule="auto"/>
        <w:jc w:val="right"/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b/>
          <w:bCs/>
          <w:color w:val="3C3C3C"/>
          <w:sz w:val="28"/>
          <w:szCs w:val="28"/>
          <w:lang w:eastAsia="en-US"/>
        </w:rPr>
        <w:t>Фархутдинова Валентина Ивановна</w:t>
      </w:r>
    </w:p>
    <w:p w14:paraId="01A20B95" w14:textId="77777777" w:rsidR="00C309EE" w:rsidRPr="00C309EE" w:rsidRDefault="00C309EE" w:rsidP="00C309EE">
      <w:pPr>
        <w:spacing w:after="160" w:line="259" w:lineRule="auto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  <w:r w:rsidRPr="00C309EE">
        <w:rPr>
          <w:rFonts w:ascii="Times New Roman" w:eastAsia="Calibri" w:hAnsi="Times New Roman"/>
          <w:color w:val="3C3C3C"/>
          <w:sz w:val="28"/>
          <w:szCs w:val="28"/>
          <w:lang w:eastAsia="en-US"/>
        </w:rPr>
        <w:t xml:space="preserve">  </w:t>
      </w:r>
    </w:p>
    <w:p w14:paraId="40A3091D" w14:textId="77777777" w:rsidR="00C309EE" w:rsidRPr="00C309EE" w:rsidRDefault="00C309EE" w:rsidP="00C309EE">
      <w:pPr>
        <w:spacing w:after="160" w:line="259" w:lineRule="auto"/>
        <w:rPr>
          <w:rFonts w:ascii="Times New Roman" w:eastAsia="Calibri" w:hAnsi="Times New Roman"/>
          <w:color w:val="3C3C3C"/>
          <w:sz w:val="28"/>
          <w:szCs w:val="28"/>
          <w:lang w:eastAsia="en-US"/>
        </w:rPr>
      </w:pPr>
    </w:p>
    <w:p w14:paraId="49A185A6" w14:textId="77777777" w:rsidR="00C309EE" w:rsidRPr="00C309EE" w:rsidRDefault="00C309EE" w:rsidP="00C309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color w:val="3C3C3C"/>
          <w:kern w:val="3"/>
          <w:sz w:val="24"/>
          <w:szCs w:val="24"/>
        </w:rPr>
      </w:pPr>
      <w:r w:rsidRPr="00C309EE">
        <w:rPr>
          <w:rFonts w:ascii="Times New Roman" w:eastAsia="TimesNewRomanPSMT" w:hAnsi="Times New Roman"/>
          <w:color w:val="3C3C3C"/>
          <w:kern w:val="3"/>
          <w:sz w:val="32"/>
          <w:szCs w:val="32"/>
        </w:rPr>
        <w:t xml:space="preserve"> </w:t>
      </w:r>
      <w:r w:rsidRPr="00C309EE">
        <w:rPr>
          <w:rFonts w:ascii="Times New Roman" w:eastAsia="Arial" w:hAnsi="Times New Roman"/>
          <w:color w:val="3C3C3C"/>
          <w:kern w:val="3"/>
          <w:sz w:val="24"/>
          <w:szCs w:val="24"/>
        </w:rPr>
        <w:t xml:space="preserve"> </w:t>
      </w:r>
    </w:p>
    <w:p w14:paraId="54911269" w14:textId="77777777" w:rsidR="00C309EE" w:rsidRPr="00C309EE" w:rsidRDefault="00C309EE" w:rsidP="00C309E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/>
          <w:color w:val="3C3C3C"/>
          <w:kern w:val="3"/>
          <w:sz w:val="28"/>
          <w:szCs w:val="28"/>
        </w:rPr>
      </w:pPr>
    </w:p>
    <w:p w14:paraId="7920BEFD" w14:textId="77777777" w:rsidR="00C309EE" w:rsidRPr="00C309EE" w:rsidRDefault="00C309EE" w:rsidP="00C309E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/>
          <w:color w:val="3C3C3C"/>
          <w:kern w:val="3"/>
          <w:sz w:val="24"/>
          <w:szCs w:val="24"/>
        </w:rPr>
      </w:pPr>
    </w:p>
    <w:p w14:paraId="784BE5B2" w14:textId="77777777" w:rsidR="00C309EE" w:rsidRPr="00C309EE" w:rsidRDefault="00C309EE" w:rsidP="00C309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/>
          <w:color w:val="3C3C3C"/>
          <w:kern w:val="3"/>
          <w:sz w:val="24"/>
          <w:szCs w:val="24"/>
        </w:rPr>
      </w:pPr>
    </w:p>
    <w:p w14:paraId="63C987A6" w14:textId="2C0717F3" w:rsidR="00C309EE" w:rsidRPr="00C309EE" w:rsidRDefault="00C309EE" w:rsidP="00C309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/>
          <w:color w:val="3C3C3C"/>
          <w:kern w:val="3"/>
          <w:sz w:val="28"/>
          <w:szCs w:val="28"/>
        </w:rPr>
      </w:pPr>
      <w:r w:rsidRPr="00C309EE">
        <w:rPr>
          <w:rFonts w:ascii="Times New Roman" w:eastAsia="Cambria" w:hAnsi="Times New Roman"/>
          <w:color w:val="3C3C3C"/>
          <w:kern w:val="3"/>
          <w:sz w:val="28"/>
          <w:szCs w:val="28"/>
        </w:rPr>
        <w:t>Поселок Молод</w:t>
      </w:r>
      <w:r>
        <w:rPr>
          <w:rFonts w:ascii="Times New Roman" w:eastAsia="Cambria" w:hAnsi="Times New Roman"/>
          <w:color w:val="3C3C3C"/>
          <w:kern w:val="3"/>
          <w:sz w:val="28"/>
          <w:szCs w:val="28"/>
        </w:rPr>
        <w:t>е</w:t>
      </w:r>
      <w:r w:rsidRPr="00C309EE">
        <w:rPr>
          <w:rFonts w:ascii="Times New Roman" w:eastAsia="Cambria" w:hAnsi="Times New Roman"/>
          <w:color w:val="3C3C3C"/>
          <w:kern w:val="3"/>
          <w:sz w:val="28"/>
          <w:szCs w:val="28"/>
        </w:rPr>
        <w:t>жный, 2022</w:t>
      </w:r>
      <w:bookmarkEnd w:id="1"/>
      <w:r>
        <w:rPr>
          <w:rFonts w:ascii="Times New Roman" w:hAnsi="Times New Roman"/>
          <w:b/>
          <w:sz w:val="28"/>
          <w:szCs w:val="28"/>
        </w:rPr>
        <w:br w:type="page"/>
      </w:r>
    </w:p>
    <w:p w14:paraId="032DBA5B" w14:textId="0E7619D4" w:rsidR="00965D78" w:rsidRPr="00D67597" w:rsidRDefault="00965D78" w:rsidP="00965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5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C52D5A8" w14:textId="77777777" w:rsidR="00300EFF" w:rsidRPr="00300EFF" w:rsidRDefault="00300EFF" w:rsidP="00965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B4208" w14:textId="77777777" w:rsidR="00965D78" w:rsidRPr="00300EFF" w:rsidRDefault="00965D78" w:rsidP="00965D78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   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</w:t>
      </w:r>
      <w:r w:rsidRPr="00300EFF">
        <w:rPr>
          <w:rFonts w:ascii="Times New Roman" w:hAnsi="Times New Roman"/>
          <w:i/>
          <w:sz w:val="24"/>
          <w:szCs w:val="24"/>
        </w:rPr>
        <w:t xml:space="preserve">Примерной программы по музыке и реализуется через учебник по музыке: Г.П. Сергеева, Е.Д Критская Музыка. 4 класс. – М. «Просвещение», 2014 </w:t>
      </w:r>
      <w:r w:rsidRPr="00300EFF">
        <w:rPr>
          <w:rFonts w:ascii="Times New Roman" w:hAnsi="Times New Roman"/>
          <w:b/>
          <w:color w:val="000000"/>
          <w:sz w:val="24"/>
          <w:szCs w:val="24"/>
        </w:rPr>
        <w:t xml:space="preserve">и адаптирована для </w:t>
      </w:r>
      <w:r w:rsidRPr="00300EFF">
        <w:rPr>
          <w:rFonts w:ascii="Times New Roman" w:hAnsi="Times New Roman"/>
          <w:b/>
          <w:color w:val="000000"/>
          <w:sz w:val="24"/>
          <w:szCs w:val="24"/>
          <w:u w:val="single"/>
        </w:rPr>
        <w:t>детей с задержкой психического развит</w:t>
      </w:r>
      <w:r w:rsidRPr="00300EFF">
        <w:rPr>
          <w:rFonts w:ascii="Times New Roman" w:hAnsi="Times New Roman"/>
          <w:b/>
          <w:color w:val="000000"/>
          <w:sz w:val="24"/>
          <w:szCs w:val="24"/>
        </w:rPr>
        <w:t>ия (вариант 7.1)</w:t>
      </w:r>
    </w:p>
    <w:p w14:paraId="56811FFC" w14:textId="77777777" w:rsidR="00965D78" w:rsidRPr="00300EFF" w:rsidRDefault="00965D78" w:rsidP="00965D7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  Программа курса «Музыка» направлена на достижение планируемых результатов, реализацию программы формирования универсальных учебных действий. </w:t>
      </w:r>
    </w:p>
    <w:p w14:paraId="32B4F777" w14:textId="77777777" w:rsidR="00965D78" w:rsidRPr="00300EFF" w:rsidRDefault="00965D78" w:rsidP="00965D78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00EFF">
        <w:rPr>
          <w:rFonts w:ascii="Times New Roman" w:hAnsi="Times New Roman"/>
          <w:b/>
          <w:bCs/>
          <w:spacing w:val="2"/>
          <w:sz w:val="24"/>
          <w:szCs w:val="24"/>
        </w:rPr>
        <w:t xml:space="preserve">       Цель </w:t>
      </w:r>
      <w:r w:rsidRPr="00300EF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курса </w:t>
      </w:r>
      <w:r w:rsidRPr="00300EFF">
        <w:rPr>
          <w:rFonts w:ascii="Times New Roman" w:hAnsi="Times New Roman"/>
          <w:bCs/>
          <w:i/>
          <w:iCs/>
          <w:sz w:val="24"/>
          <w:szCs w:val="24"/>
        </w:rPr>
        <w:t>массового музыкального образования и воспитания –</w:t>
      </w:r>
      <w:r w:rsidRPr="00300EFF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состоит в </w:t>
      </w:r>
      <w:r w:rsidRPr="00300EFF">
        <w:rPr>
          <w:rFonts w:ascii="Times New Roman" w:hAnsi="Times New Roman"/>
          <w:bCs/>
          <w:i/>
          <w:iCs/>
          <w:sz w:val="24"/>
          <w:szCs w:val="24"/>
        </w:rPr>
        <w:t>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14:paraId="63865FCD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 Формирование познавательной мотивации осуществляется в процессе достижения предметных </w:t>
      </w:r>
      <w:r w:rsidRPr="00300EFF">
        <w:rPr>
          <w:rFonts w:ascii="Times New Roman" w:hAnsi="Times New Roman"/>
          <w:b/>
          <w:sz w:val="24"/>
          <w:szCs w:val="24"/>
        </w:rPr>
        <w:t>задач</w:t>
      </w:r>
      <w:r w:rsidRPr="00300EFF">
        <w:rPr>
          <w:rFonts w:ascii="Times New Roman" w:hAnsi="Times New Roman"/>
          <w:sz w:val="24"/>
          <w:szCs w:val="24"/>
        </w:rPr>
        <w:t xml:space="preserve"> </w:t>
      </w:r>
      <w:r w:rsidRPr="00300EFF">
        <w:rPr>
          <w:rFonts w:ascii="Times New Roman" w:hAnsi="Times New Roman"/>
          <w:b/>
          <w:bCs/>
          <w:iCs/>
          <w:sz w:val="24"/>
          <w:szCs w:val="24"/>
        </w:rPr>
        <w:t>уроков музыки</w:t>
      </w:r>
      <w:r w:rsidRPr="00300EFF">
        <w:rPr>
          <w:rFonts w:ascii="Times New Roman" w:hAnsi="Times New Roman"/>
          <w:iCs/>
          <w:sz w:val="24"/>
          <w:szCs w:val="24"/>
        </w:rPr>
        <w:t>:</w:t>
      </w:r>
    </w:p>
    <w:p w14:paraId="351637EE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 xml:space="preserve">Воспитание интереса, эмоционально-ценностного отношения к искусству, художественного вкуса, нравственных и этических чувств: любви к Родине; гордость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народов. </w:t>
      </w:r>
    </w:p>
    <w:p w14:paraId="306C73FD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</w:p>
    <w:p w14:paraId="4BAA722C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движение.</w:t>
      </w:r>
    </w:p>
    <w:p w14:paraId="64EAE3D7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Воспитание чувства музыки как основы музыкальной грамотности;</w:t>
      </w:r>
    </w:p>
    <w:p w14:paraId="2233917D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2F612ED8" w14:textId="77777777" w:rsidR="00965D78" w:rsidRPr="00300EFF" w:rsidRDefault="00965D78" w:rsidP="00965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3E4EE46B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739DAF70" w14:textId="77777777" w:rsidR="00965D78" w:rsidRPr="00300EFF" w:rsidRDefault="00965D78" w:rsidP="0007018C">
      <w:pPr>
        <w:autoSpaceDE w:val="0"/>
        <w:autoSpaceDN w:val="0"/>
        <w:adjustRightInd w:val="0"/>
        <w:spacing w:after="0" w:line="240" w:lineRule="auto"/>
        <w:ind w:left="-567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Наряду с образовательными, развивающими, воспитательными задачами в программе прописаны и </w:t>
      </w:r>
      <w:r w:rsidRPr="00300EFF">
        <w:rPr>
          <w:rFonts w:ascii="Times New Roman" w:hAnsi="Times New Roman"/>
          <w:b/>
          <w:sz w:val="24"/>
          <w:szCs w:val="24"/>
        </w:rPr>
        <w:t>коррекционные задачи</w:t>
      </w:r>
      <w:r w:rsidRPr="00300EFF">
        <w:rPr>
          <w:rFonts w:ascii="Times New Roman" w:hAnsi="Times New Roman"/>
          <w:sz w:val="24"/>
          <w:szCs w:val="24"/>
        </w:rPr>
        <w:t>:</w:t>
      </w:r>
    </w:p>
    <w:p w14:paraId="03606256" w14:textId="77777777" w:rsidR="00965D78" w:rsidRPr="00300EFF" w:rsidRDefault="00965D78" w:rsidP="00965D7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Коррекция отклонения в интеллектуальном развитии.</w:t>
      </w:r>
    </w:p>
    <w:p w14:paraId="23A94074" w14:textId="77777777" w:rsidR="00965D78" w:rsidRPr="00300EFF" w:rsidRDefault="00965D78" w:rsidP="00965D78">
      <w:pPr>
        <w:pStyle w:val="a7"/>
        <w:numPr>
          <w:ilvl w:val="0"/>
          <w:numId w:val="14"/>
        </w:numPr>
        <w:shd w:val="clear" w:color="auto" w:fill="F9F8EF"/>
        <w:spacing w:before="90" w:beforeAutospacing="0" w:after="90" w:afterAutospacing="0"/>
      </w:pPr>
      <w:r w:rsidRPr="00300EFF">
        <w:t xml:space="preserve">Коррекция нарушения </w:t>
      </w:r>
      <w:proofErr w:type="spellStart"/>
      <w:r w:rsidRPr="00300EFF">
        <w:t>звукопроизносительной</w:t>
      </w:r>
      <w:proofErr w:type="spellEnd"/>
      <w:r w:rsidRPr="00300EFF">
        <w:t xml:space="preserve"> сферы.</w:t>
      </w:r>
    </w:p>
    <w:p w14:paraId="2F1A795C" w14:textId="77777777" w:rsidR="00965D78" w:rsidRPr="00300EFF" w:rsidRDefault="00965D78" w:rsidP="00965D78">
      <w:pPr>
        <w:pStyle w:val="a7"/>
        <w:numPr>
          <w:ilvl w:val="0"/>
          <w:numId w:val="14"/>
        </w:numPr>
        <w:shd w:val="clear" w:color="auto" w:fill="F9F8EF"/>
        <w:spacing w:before="90" w:beforeAutospacing="0" w:after="90" w:afterAutospacing="0"/>
      </w:pPr>
      <w:r w:rsidRPr="00300EFF">
        <w:t>Содействие преодолению неадекватных форм поведения, снятие эмоционального напряжения.</w:t>
      </w:r>
    </w:p>
    <w:p w14:paraId="25AE8262" w14:textId="77777777" w:rsidR="00965D78" w:rsidRPr="00300EFF" w:rsidRDefault="00965D78" w:rsidP="00965D78">
      <w:pPr>
        <w:pStyle w:val="a7"/>
        <w:numPr>
          <w:ilvl w:val="0"/>
          <w:numId w:val="14"/>
        </w:numPr>
        <w:shd w:val="clear" w:color="auto" w:fill="F9F8EF"/>
        <w:spacing w:before="90" w:beforeAutospacing="0" w:after="90" w:afterAutospacing="0"/>
      </w:pPr>
      <w:r w:rsidRPr="00300EFF">
        <w:t>Содействие приобретению навыков искреннего, глубокого и свободного общения со сверстниками.</w:t>
      </w:r>
    </w:p>
    <w:p w14:paraId="32CCB9C7" w14:textId="77777777" w:rsidR="00965D78" w:rsidRPr="00300EFF" w:rsidRDefault="00965D78" w:rsidP="00965D78">
      <w:pPr>
        <w:pStyle w:val="a6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eastAsia="Times New Roman CYR" w:hAnsi="Times New Roman"/>
          <w:sz w:val="24"/>
          <w:szCs w:val="24"/>
        </w:rPr>
        <w:t>активизация познавательной деятельности учащихся;</w:t>
      </w:r>
    </w:p>
    <w:p w14:paraId="72FFC867" w14:textId="77777777" w:rsidR="00965D78" w:rsidRPr="00300EFF" w:rsidRDefault="00965D78" w:rsidP="00965D78">
      <w:pPr>
        <w:pStyle w:val="a6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eastAsia="Times New Roman CYR" w:hAnsi="Times New Roman"/>
          <w:sz w:val="24"/>
          <w:szCs w:val="24"/>
        </w:rPr>
        <w:t>повышение уровня их умственного развития;</w:t>
      </w:r>
    </w:p>
    <w:p w14:paraId="59B811B3" w14:textId="77777777" w:rsidR="00965D78" w:rsidRPr="00300EFF" w:rsidRDefault="00965D78" w:rsidP="00965D78">
      <w:pPr>
        <w:pStyle w:val="a6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eastAsia="Times New Roman CYR" w:hAnsi="Times New Roman"/>
          <w:sz w:val="24"/>
          <w:szCs w:val="24"/>
        </w:rPr>
        <w:t>нормализация учебной деятельности;</w:t>
      </w:r>
    </w:p>
    <w:p w14:paraId="058BEAA7" w14:textId="77777777" w:rsidR="00965D78" w:rsidRPr="00300EFF" w:rsidRDefault="00965D78" w:rsidP="00965D78">
      <w:pPr>
        <w:pStyle w:val="a6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eastAsia="Times New Roman CYR" w:hAnsi="Times New Roman"/>
          <w:sz w:val="24"/>
          <w:szCs w:val="24"/>
        </w:rPr>
        <w:t>коррекция недостатков эмоционально-личностного развития;</w:t>
      </w:r>
    </w:p>
    <w:p w14:paraId="63B5CE59" w14:textId="77777777" w:rsidR="0007018C" w:rsidRPr="00300EFF" w:rsidRDefault="00965D78" w:rsidP="00965D78">
      <w:pPr>
        <w:pStyle w:val="a6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eastAsia="Times New Roman CYR" w:hAnsi="Times New Roman"/>
          <w:sz w:val="24"/>
          <w:szCs w:val="24"/>
        </w:rPr>
        <w:t>социально-трудовая адаптация.</w:t>
      </w:r>
    </w:p>
    <w:p w14:paraId="50BA29B0" w14:textId="77777777" w:rsidR="0007018C" w:rsidRPr="00300EFF" w:rsidRDefault="0007018C" w:rsidP="0007018C">
      <w:pPr>
        <w:pStyle w:val="a6"/>
        <w:widowControl w:val="0"/>
        <w:tabs>
          <w:tab w:val="left" w:pos="0"/>
        </w:tabs>
        <w:suppressAutoHyphens/>
        <w:autoSpaceDE w:val="0"/>
        <w:spacing w:after="0" w:line="240" w:lineRule="auto"/>
        <w:ind w:left="153"/>
        <w:rPr>
          <w:rFonts w:ascii="Times New Roman" w:eastAsia="Times New Roman CYR" w:hAnsi="Times New Roman"/>
          <w:sz w:val="24"/>
          <w:szCs w:val="24"/>
        </w:rPr>
      </w:pPr>
    </w:p>
    <w:p w14:paraId="10DE1A5C" w14:textId="77777777" w:rsidR="00965D78" w:rsidRPr="00300EFF" w:rsidRDefault="00965D78" w:rsidP="0007018C">
      <w:pPr>
        <w:pStyle w:val="a6"/>
        <w:widowControl w:val="0"/>
        <w:tabs>
          <w:tab w:val="left" w:pos="0"/>
        </w:tabs>
        <w:suppressAutoHyphens/>
        <w:autoSpaceDE w:val="0"/>
        <w:spacing w:after="0" w:line="240" w:lineRule="auto"/>
        <w:ind w:left="153"/>
        <w:rPr>
          <w:rFonts w:ascii="Times New Roman" w:eastAsia="Times New Roman CYR" w:hAnsi="Times New Roman"/>
          <w:sz w:val="24"/>
          <w:szCs w:val="24"/>
        </w:rPr>
      </w:pPr>
      <w:r w:rsidRPr="00300EFF">
        <w:rPr>
          <w:rFonts w:ascii="Times New Roman" w:hAnsi="Times New Roman"/>
          <w:b/>
          <w:bCs/>
          <w:sz w:val="24"/>
          <w:szCs w:val="24"/>
        </w:rPr>
        <w:t xml:space="preserve">    Основные подходы к организации учебного процесса для детей с ЗПР</w:t>
      </w:r>
    </w:p>
    <w:p w14:paraId="33A5F199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lastRenderedPageBreak/>
        <w:t>Подбор заданий, максимально возбуждающих активность ребенка, пробуждающие у него потребность в познавательной деятельности</w:t>
      </w:r>
    </w:p>
    <w:p w14:paraId="00323A93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Приспособление темпа изучения учебного материала и методов обучения к уровню развития детей с ЗПР</w:t>
      </w:r>
    </w:p>
    <w:p w14:paraId="21FDD187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Индивидуальный подход</w:t>
      </w:r>
    </w:p>
    <w:p w14:paraId="215BDD65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Сочетание коррекционного обучения с лечебно-оздоровительными мероприятиями</w:t>
      </w:r>
    </w:p>
    <w:p w14:paraId="5C493A24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Повторное объяснение учебного материала и подбор дополнительных заданий</w:t>
      </w:r>
    </w:p>
    <w:p w14:paraId="004857BD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Постоянное использование наглядности, наводящих вопросов, аналогий</w:t>
      </w:r>
    </w:p>
    <w:p w14:paraId="725AAD46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Использование многократных указаний, упражнений</w:t>
      </w:r>
    </w:p>
    <w:p w14:paraId="1BB63871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Проявление большого такта со стороны учителя</w:t>
      </w:r>
    </w:p>
    <w:p w14:paraId="389FF907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Использование поощрений, повышение самооценки ребенка, укрепление в нем веры в свои силы</w:t>
      </w:r>
    </w:p>
    <w:p w14:paraId="6C21614D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Поэтапное обобщение проделанной на уроке работы</w:t>
      </w:r>
    </w:p>
    <w:p w14:paraId="579EA60E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Использование заданий с опорой на образцы, доступных инструкций</w:t>
      </w:r>
    </w:p>
    <w:p w14:paraId="7C555441" w14:textId="77777777" w:rsidR="00965D78" w:rsidRPr="00300EFF" w:rsidRDefault="00965D78" w:rsidP="00965D7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708E3467" w14:textId="77777777" w:rsidR="00965D78" w:rsidRPr="00300EFF" w:rsidRDefault="00965D78" w:rsidP="00965D7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1A7D37C0" w14:textId="77777777" w:rsidR="00965D78" w:rsidRPr="00300EFF" w:rsidRDefault="00300EFF" w:rsidP="00965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EFF">
        <w:rPr>
          <w:rFonts w:ascii="Times New Roman" w:hAnsi="Times New Roman"/>
          <w:b/>
          <w:bCs/>
          <w:sz w:val="24"/>
          <w:szCs w:val="24"/>
        </w:rPr>
        <w:t>Особенности построения учебного процесса в работе с детьми с     задержкой психического развития (вариант 7.1)</w:t>
      </w:r>
    </w:p>
    <w:p w14:paraId="50D07C9E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 xml:space="preserve">общая коррекционная направленность процесса обучения,  </w:t>
      </w:r>
    </w:p>
    <w:p w14:paraId="69499841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 xml:space="preserve">малая наполняемость класса, </w:t>
      </w:r>
    </w:p>
    <w:p w14:paraId="4762F42B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 xml:space="preserve">щадящий режим,   </w:t>
      </w:r>
    </w:p>
    <w:p w14:paraId="3A3DE772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создание положительной атмосферы на уроке,</w:t>
      </w:r>
    </w:p>
    <w:p w14:paraId="73E4C160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постоянное снижение тревожности детей, исключение иронии и выговоров,</w:t>
      </w:r>
    </w:p>
    <w:p w14:paraId="29DB6C39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создание ситуации успеха, которая формирует чувство уверенности в себе, удовлетворения,</w:t>
      </w:r>
    </w:p>
    <w:p w14:paraId="61D3935B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 xml:space="preserve">опора на игру, </w:t>
      </w:r>
    </w:p>
    <w:p w14:paraId="0CC9034C" w14:textId="77777777" w:rsidR="00965D78" w:rsidRPr="00300EFF" w:rsidRDefault="00965D78" w:rsidP="00965D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0EFF">
        <w:rPr>
          <w:rFonts w:ascii="Times New Roman" w:hAnsi="Times New Roman"/>
          <w:bCs/>
          <w:sz w:val="24"/>
          <w:szCs w:val="24"/>
        </w:rPr>
        <w:t>целенаправленное стимулирование детей на уроке, возбуждение интереса.</w:t>
      </w:r>
    </w:p>
    <w:p w14:paraId="16902A0B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учитывать умственные, физические, эмоциональные нагрузки детей;</w:t>
      </w:r>
    </w:p>
    <w:p w14:paraId="33A99AA6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устанавливать преемственность в развитии музыкальных способностей в процессе усвоения музыкального репертуара и формирования необходимых знаний, умений и навыков;</w:t>
      </w:r>
    </w:p>
    <w:p w14:paraId="0C9EA40E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обеспечивать взаимосвязь и логическую последовательность всех видов музыкальной деятельности;</w:t>
      </w:r>
    </w:p>
    <w:p w14:paraId="3D086715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учитывать возрастные особенности детей и специфику имеющихся отклонений в их развитии;</w:t>
      </w:r>
    </w:p>
    <w:p w14:paraId="06675ABD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обеспечивать соответствие учебным и воспитательным задачам музыкального развития.</w:t>
      </w:r>
    </w:p>
    <w:p w14:paraId="4610AA6D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Эффективность структуры музыкального занятия зависит от содержания учебного материала;</w:t>
      </w:r>
    </w:p>
    <w:p w14:paraId="0866E00F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учебных целей и задач;</w:t>
      </w:r>
    </w:p>
    <w:p w14:paraId="6DAE455C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методов и приемов обучения;</w:t>
      </w:r>
    </w:p>
    <w:p w14:paraId="51A7D72D" w14:textId="77777777" w:rsidR="00965D78" w:rsidRPr="00300EFF" w:rsidRDefault="00965D78" w:rsidP="00965D7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возрастных и индивидуальных особенностей детей;</w:t>
      </w:r>
    </w:p>
    <w:p w14:paraId="2EF6C3D2" w14:textId="77777777" w:rsidR="00965D78" w:rsidRPr="00300EFF" w:rsidRDefault="00965D78" w:rsidP="00965D7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4BC32D66" w14:textId="77777777" w:rsidR="00965D78" w:rsidRPr="00300EFF" w:rsidRDefault="00965D78" w:rsidP="00965D78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9B1814B" w14:textId="77777777" w:rsidR="00965D78" w:rsidRPr="00300EFF" w:rsidRDefault="00965D78" w:rsidP="0096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14:paraId="49B9C88D" w14:textId="77777777" w:rsidR="00965D78" w:rsidRPr="009A6995" w:rsidRDefault="00965D78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A6995">
        <w:rPr>
          <w:rFonts w:ascii="Times New Roman" w:hAnsi="Times New Roman"/>
          <w:b/>
          <w:bCs/>
          <w:iCs/>
          <w:sz w:val="24"/>
          <w:szCs w:val="24"/>
        </w:rPr>
        <w:t xml:space="preserve">Структура курса </w:t>
      </w:r>
    </w:p>
    <w:p w14:paraId="774FACCD" w14:textId="77777777" w:rsidR="00965D78" w:rsidRPr="00300EFF" w:rsidRDefault="00965D78" w:rsidP="00965D78">
      <w:pPr>
        <w:pStyle w:val="a5"/>
        <w:ind w:left="-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00EFF">
        <w:rPr>
          <w:rFonts w:ascii="Times New Roman" w:hAnsi="Times New Roman"/>
          <w:b/>
          <w:bCs/>
          <w:iCs/>
          <w:sz w:val="24"/>
          <w:szCs w:val="24"/>
        </w:rPr>
        <w:t>Особенности содержательных линий</w:t>
      </w:r>
    </w:p>
    <w:p w14:paraId="46A51DAC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человечества. Опыт эмоционально-образного восприятия музыки, знания и умения, приобретенные при ее изучении. Начальное овладение различными видами музыкально-творческой деятельности </w:t>
      </w:r>
      <w:r w:rsidRPr="00300EFF">
        <w:rPr>
          <w:rFonts w:ascii="Times New Roman" w:hAnsi="Times New Roman"/>
          <w:sz w:val="24"/>
          <w:szCs w:val="24"/>
        </w:rPr>
        <w:lastRenderedPageBreak/>
        <w:t>обеспечат понимание неразрывной взаимосвязи музыки и жизни. Постижение культурного многообразия мира</w:t>
      </w:r>
      <w:r w:rsidRPr="00300EFF">
        <w:rPr>
          <w:rFonts w:ascii="Times New Roman" w:hAnsi="Times New Roman"/>
          <w:iCs/>
          <w:sz w:val="24"/>
          <w:szCs w:val="24"/>
        </w:rPr>
        <w:t>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эстетическое отношение к себе, другим людям, Отечеству, миру в целом.  В качестве методологического основания концепции учебного курса «Музыка» выступает идея преподавания искусства сообразно природе ребёнка, природе искусства и природе художественного творчества.</w:t>
      </w:r>
    </w:p>
    <w:p w14:paraId="47702A39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 xml:space="preserve">          С учетом этого программа опирается на принципы:</w:t>
      </w:r>
    </w:p>
    <w:p w14:paraId="3510A546" w14:textId="77777777" w:rsidR="00965D78" w:rsidRPr="00300EFF" w:rsidRDefault="00965D78" w:rsidP="00965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Преподавание музыки в школе как живого образного искусства;</w:t>
      </w:r>
    </w:p>
    <w:p w14:paraId="5AA13CBA" w14:textId="77777777" w:rsidR="00965D78" w:rsidRPr="00300EFF" w:rsidRDefault="00965D78" w:rsidP="00965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Возвышение ребенка до философско-эстетической сущности искусства (</w:t>
      </w:r>
      <w:proofErr w:type="spellStart"/>
      <w:r w:rsidRPr="00300EFF">
        <w:rPr>
          <w:rFonts w:ascii="Times New Roman" w:hAnsi="Times New Roman"/>
          <w:iCs/>
          <w:sz w:val="24"/>
          <w:szCs w:val="24"/>
        </w:rPr>
        <w:t>проблематизация</w:t>
      </w:r>
      <w:proofErr w:type="spellEnd"/>
      <w:r w:rsidRPr="00300EFF">
        <w:rPr>
          <w:rFonts w:ascii="Times New Roman" w:hAnsi="Times New Roman"/>
          <w:iCs/>
          <w:sz w:val="24"/>
          <w:szCs w:val="24"/>
        </w:rPr>
        <w:t xml:space="preserve"> содержания музыкального искусства);</w:t>
      </w:r>
    </w:p>
    <w:p w14:paraId="76A3A4A7" w14:textId="77777777" w:rsidR="00965D78" w:rsidRPr="00300EFF" w:rsidRDefault="00965D78" w:rsidP="00965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Деятельностное освоение искусства;</w:t>
      </w:r>
    </w:p>
    <w:p w14:paraId="7EF088E2" w14:textId="77777777" w:rsidR="00965D78" w:rsidRPr="00300EFF" w:rsidRDefault="00965D78" w:rsidP="00965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Проникновение в природу искусства и его закономерностей</w:t>
      </w:r>
    </w:p>
    <w:p w14:paraId="6CC04DCB" w14:textId="77777777" w:rsidR="00965D78" w:rsidRPr="00300EFF" w:rsidRDefault="00965D78" w:rsidP="00965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Моделирование художественно-творческого процесса.</w:t>
      </w:r>
    </w:p>
    <w:p w14:paraId="28756327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Основные виды учебной деятельности школьников</w:t>
      </w:r>
    </w:p>
    <w:p w14:paraId="3A699321" w14:textId="77777777" w:rsidR="00965D78" w:rsidRPr="00300EFF" w:rsidRDefault="00965D78" w:rsidP="00965D78">
      <w:pPr>
        <w:pStyle w:val="a6"/>
        <w:numPr>
          <w:ilvl w:val="0"/>
          <w:numId w:val="2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Слушание музыки</w:t>
      </w:r>
    </w:p>
    <w:p w14:paraId="7F3E2928" w14:textId="77777777" w:rsidR="00965D78" w:rsidRPr="00300EFF" w:rsidRDefault="00965D78" w:rsidP="00965D78">
      <w:pPr>
        <w:numPr>
          <w:ilvl w:val="0"/>
          <w:numId w:val="2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Пение</w:t>
      </w:r>
    </w:p>
    <w:p w14:paraId="0EBDF160" w14:textId="77777777" w:rsidR="00965D78" w:rsidRPr="00300EFF" w:rsidRDefault="00965D78" w:rsidP="00965D78">
      <w:pPr>
        <w:numPr>
          <w:ilvl w:val="0"/>
          <w:numId w:val="2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Инструментальное музицирование</w:t>
      </w:r>
    </w:p>
    <w:p w14:paraId="27E19D82" w14:textId="77777777" w:rsidR="00965D78" w:rsidRPr="00300EFF" w:rsidRDefault="00965D78" w:rsidP="00965D78">
      <w:pPr>
        <w:numPr>
          <w:ilvl w:val="0"/>
          <w:numId w:val="2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Музыкально – пластическое движение</w:t>
      </w:r>
    </w:p>
    <w:p w14:paraId="15644F75" w14:textId="77777777" w:rsidR="00965D78" w:rsidRPr="00300EFF" w:rsidRDefault="00965D78" w:rsidP="00965D78">
      <w:pPr>
        <w:numPr>
          <w:ilvl w:val="0"/>
          <w:numId w:val="2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00EFF">
        <w:rPr>
          <w:rFonts w:ascii="Times New Roman" w:hAnsi="Times New Roman"/>
          <w:iCs/>
          <w:sz w:val="24"/>
          <w:szCs w:val="24"/>
        </w:rPr>
        <w:t>Драматизация музыкальных произведений.</w:t>
      </w:r>
    </w:p>
    <w:p w14:paraId="4448FD11" w14:textId="77777777" w:rsidR="00965D78" w:rsidRPr="00300EFF" w:rsidRDefault="00965D78" w:rsidP="00965D78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F214C8B" w14:textId="77777777" w:rsidR="00965D78" w:rsidRPr="00300EFF" w:rsidRDefault="00965D78" w:rsidP="00965D7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7B824264" w14:textId="77777777" w:rsidR="0007018C" w:rsidRDefault="0007018C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39E49F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48FFC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14A9C9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C26BF2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B3FA5B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84DED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F240E9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B0ECE2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7C6376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0069AD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E2FA72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AED722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800699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9EDDA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6AEF8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2333CA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86A219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05917D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B64A4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40C7B5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3A6CAD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6827D9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CDAB8A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AA2C7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3775F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87517F" w14:textId="77777777" w:rsidR="00F83013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E7B1D" w14:textId="77777777" w:rsidR="00F83013" w:rsidRPr="00300EFF" w:rsidRDefault="00F83013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5B253" w14:textId="77777777" w:rsidR="0007018C" w:rsidRPr="00300EFF" w:rsidRDefault="0007018C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26C2C4" w14:textId="77777777" w:rsidR="0007018C" w:rsidRPr="00D67597" w:rsidRDefault="0007018C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597">
        <w:rPr>
          <w:rFonts w:ascii="Times New Roman" w:hAnsi="Times New Roman"/>
          <w:b/>
          <w:bCs/>
          <w:sz w:val="28"/>
          <w:szCs w:val="28"/>
        </w:rPr>
        <w:lastRenderedPageBreak/>
        <w:t>Планируемые р</w:t>
      </w:r>
      <w:r w:rsidR="00965D78" w:rsidRPr="00D67597">
        <w:rPr>
          <w:rFonts w:ascii="Times New Roman" w:hAnsi="Times New Roman"/>
          <w:b/>
          <w:bCs/>
          <w:sz w:val="28"/>
          <w:szCs w:val="28"/>
        </w:rPr>
        <w:t xml:space="preserve">езультаты </w:t>
      </w:r>
      <w:r w:rsidRPr="00D67597">
        <w:rPr>
          <w:rFonts w:ascii="Times New Roman" w:hAnsi="Times New Roman"/>
          <w:b/>
          <w:bCs/>
          <w:sz w:val="28"/>
          <w:szCs w:val="28"/>
        </w:rPr>
        <w:t xml:space="preserve">освоения </w:t>
      </w:r>
      <w:r w:rsidR="00D67597">
        <w:rPr>
          <w:rFonts w:ascii="Times New Roman" w:hAnsi="Times New Roman"/>
          <w:b/>
          <w:bCs/>
          <w:sz w:val="28"/>
          <w:szCs w:val="28"/>
        </w:rPr>
        <w:t xml:space="preserve"> учебного предмета</w:t>
      </w:r>
      <w:r w:rsidRPr="00D67597">
        <w:rPr>
          <w:rFonts w:ascii="Times New Roman" w:hAnsi="Times New Roman"/>
          <w:b/>
          <w:bCs/>
          <w:sz w:val="28"/>
          <w:szCs w:val="28"/>
        </w:rPr>
        <w:t>.</w:t>
      </w:r>
    </w:p>
    <w:p w14:paraId="0A0A9DEA" w14:textId="77777777" w:rsidR="00965D78" w:rsidRPr="00300EFF" w:rsidRDefault="00965D78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5458E323" w14:textId="77777777" w:rsidR="00965D78" w:rsidRPr="00300EFF" w:rsidRDefault="00965D78" w:rsidP="00965D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Ученик к концу 4 класса научится:</w:t>
      </w:r>
    </w:p>
    <w:p w14:paraId="710E9A57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укреплять культурную, этническую и гражданскую </w:t>
      </w:r>
      <w:proofErr w:type="spellStart"/>
      <w:r w:rsidRPr="00300EFF">
        <w:rPr>
          <w:rFonts w:ascii="Times New Roman" w:hAnsi="Times New Roman"/>
          <w:sz w:val="24"/>
          <w:szCs w:val="24"/>
        </w:rPr>
        <w:t>индентичность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 в соответствии с духовными традициями семьи и народа;</w:t>
      </w:r>
    </w:p>
    <w:p w14:paraId="5843F9A2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14:paraId="42CCA9C6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формировать личностный смысл постижения искусства и расширение ценностной сферы в процессе общения с музыкой;</w:t>
      </w:r>
    </w:p>
    <w:p w14:paraId="4099D650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приобретать начальные навыки </w:t>
      </w:r>
      <w:proofErr w:type="spellStart"/>
      <w:r w:rsidRPr="00300EFF">
        <w:rPr>
          <w:rFonts w:ascii="Times New Roman" w:hAnsi="Times New Roman"/>
          <w:sz w:val="24"/>
          <w:szCs w:val="24"/>
        </w:rPr>
        <w:t>соцкультурной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 адаптации в современном мире и позитивно </w:t>
      </w:r>
      <w:proofErr w:type="spellStart"/>
      <w:r w:rsidRPr="00300EFF">
        <w:rPr>
          <w:rFonts w:ascii="Times New Roman" w:hAnsi="Times New Roman"/>
          <w:sz w:val="24"/>
          <w:szCs w:val="24"/>
        </w:rPr>
        <w:t>самооценивать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 свои музыкально-творческие возможности;</w:t>
      </w:r>
    </w:p>
    <w:p w14:paraId="68BF9C8B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14:paraId="19E56667" w14:textId="77777777" w:rsidR="00965D78" w:rsidRPr="00300EFF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14:paraId="10963219" w14:textId="77777777" w:rsidR="00965D78" w:rsidRPr="009A6995" w:rsidRDefault="00965D78" w:rsidP="00965D78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</w:t>
      </w:r>
      <w:r w:rsidRPr="009A6995">
        <w:rPr>
          <w:rFonts w:ascii="Times New Roman" w:hAnsi="Times New Roman"/>
          <w:sz w:val="24"/>
          <w:szCs w:val="24"/>
        </w:rPr>
        <w:t>народов;</w:t>
      </w:r>
    </w:p>
    <w:p w14:paraId="6D0C90CB" w14:textId="77777777" w:rsidR="00965D78" w:rsidRPr="009A6995" w:rsidRDefault="00965D78" w:rsidP="00965D78">
      <w:pPr>
        <w:pStyle w:val="a6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формировать  эмоциональное  и осознанное  усвоение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</w:r>
    </w:p>
    <w:p w14:paraId="161B9FEE" w14:textId="77777777" w:rsidR="00965D78" w:rsidRPr="009A6995" w:rsidRDefault="00965D78" w:rsidP="00965D7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pacing w:val="-2"/>
          <w:sz w:val="24"/>
          <w:szCs w:val="24"/>
        </w:rPr>
        <w:t>чувствовать соприча</w:t>
      </w:r>
      <w:r w:rsidRPr="009A6995">
        <w:rPr>
          <w:rFonts w:ascii="Times New Roman" w:hAnsi="Times New Roman"/>
          <w:spacing w:val="-2"/>
          <w:sz w:val="24"/>
          <w:szCs w:val="24"/>
        </w:rPr>
        <w:softHyphen/>
      </w:r>
      <w:r w:rsidRPr="009A6995">
        <w:rPr>
          <w:rFonts w:ascii="Times New Roman" w:hAnsi="Times New Roman"/>
          <w:sz w:val="24"/>
          <w:szCs w:val="24"/>
        </w:rPr>
        <w:t>стность и гордо</w:t>
      </w:r>
      <w:r w:rsidRPr="009A6995">
        <w:rPr>
          <w:rFonts w:ascii="Times New Roman" w:hAnsi="Times New Roman"/>
          <w:sz w:val="24"/>
          <w:szCs w:val="24"/>
        </w:rPr>
        <w:softHyphen/>
      </w:r>
      <w:r w:rsidRPr="009A6995">
        <w:rPr>
          <w:rFonts w:ascii="Times New Roman" w:hAnsi="Times New Roman"/>
          <w:spacing w:val="-1"/>
          <w:sz w:val="24"/>
          <w:szCs w:val="24"/>
        </w:rPr>
        <w:t xml:space="preserve">сть за культурное </w:t>
      </w:r>
      <w:r w:rsidRPr="009A6995">
        <w:rPr>
          <w:rFonts w:ascii="Times New Roman" w:hAnsi="Times New Roman"/>
          <w:sz w:val="24"/>
          <w:szCs w:val="24"/>
        </w:rPr>
        <w:t>наследие своего народа.</w:t>
      </w:r>
    </w:p>
    <w:p w14:paraId="3CD31B64" w14:textId="77777777" w:rsidR="00965D78" w:rsidRPr="009A6995" w:rsidRDefault="00965D78" w:rsidP="00965D7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уметь  понятно, точно, корректно излагать свои мысли, эмоционально откликаться на музыкальное произведение и выражать свое впечатление.</w:t>
      </w:r>
    </w:p>
    <w:p w14:paraId="09CEB26F" w14:textId="77777777" w:rsidR="00965D78" w:rsidRPr="009A6995" w:rsidRDefault="00965D78" w:rsidP="00965D78">
      <w:pPr>
        <w:pStyle w:val="a5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bCs/>
          <w:sz w:val="24"/>
          <w:szCs w:val="24"/>
        </w:rPr>
        <w:t>наблюдать</w:t>
      </w:r>
      <w:r w:rsidRPr="009A69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995">
        <w:rPr>
          <w:rFonts w:ascii="Times New Roman" w:hAnsi="Times New Roman"/>
          <w:sz w:val="24"/>
          <w:szCs w:val="24"/>
        </w:rPr>
        <w:t>за использованием музыки в жизни человека.</w:t>
      </w:r>
    </w:p>
    <w:p w14:paraId="599FFD67" w14:textId="77777777" w:rsidR="00965D78" w:rsidRPr="009A6995" w:rsidRDefault="00965D78" w:rsidP="00965D7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п</w:t>
      </w:r>
      <w:r w:rsidRPr="009A6995">
        <w:rPr>
          <w:rFonts w:ascii="Times New Roman" w:eastAsia="Calibri" w:hAnsi="Times New Roman"/>
          <w:sz w:val="24"/>
          <w:szCs w:val="24"/>
        </w:rPr>
        <w:t>онимать значение духовной музыки и колокольных звонов для русского человека, знакомство с национальными и историческими традициями и обычаями.</w:t>
      </w:r>
    </w:p>
    <w:p w14:paraId="69C93148" w14:textId="77777777" w:rsidR="00965D78" w:rsidRPr="009A6995" w:rsidRDefault="00965D78" w:rsidP="00965D78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79" w:firstLine="0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ценить отечественные, народные музыкальные традиции.</w:t>
      </w:r>
    </w:p>
    <w:p w14:paraId="66748154" w14:textId="77777777" w:rsidR="00965D78" w:rsidRPr="00300EFF" w:rsidRDefault="00965D78" w:rsidP="0096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25C1E" w14:textId="77777777" w:rsidR="00965D78" w:rsidRPr="00300EFF" w:rsidRDefault="00965D78" w:rsidP="0096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6FE4B440" w14:textId="77777777" w:rsidR="00965D78" w:rsidRPr="00300EFF" w:rsidRDefault="00965D78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E3F4C9" w14:textId="77777777" w:rsidR="00965D78" w:rsidRPr="00300EFF" w:rsidRDefault="00965D78" w:rsidP="00965D7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EFF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14:paraId="4B328E79" w14:textId="77777777" w:rsidR="00965D78" w:rsidRPr="00300EFF" w:rsidRDefault="00965D78" w:rsidP="00965D78">
      <w:pPr>
        <w:pStyle w:val="a3"/>
        <w:ind w:left="-567"/>
        <w:jc w:val="left"/>
        <w:rPr>
          <w:iCs/>
        </w:rPr>
      </w:pPr>
      <w:r w:rsidRPr="00300EFF">
        <w:rPr>
          <w:iCs/>
        </w:rPr>
        <w:t>Ученик  к концу 4 класса научится:</w:t>
      </w:r>
    </w:p>
    <w:p w14:paraId="6D908E6C" w14:textId="77777777" w:rsidR="00965D78" w:rsidRPr="00300EFF" w:rsidRDefault="00965D78" w:rsidP="00965D78">
      <w:pPr>
        <w:pStyle w:val="a6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реализовывать собственные творческие замыслы через понимание целей;</w:t>
      </w:r>
    </w:p>
    <w:p w14:paraId="5DB4B699" w14:textId="77777777" w:rsidR="00965D78" w:rsidRPr="00300EFF" w:rsidRDefault="00965D78" w:rsidP="00965D78">
      <w:pPr>
        <w:pStyle w:val="a6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выбирать способы решения проблем поискового характера;</w:t>
      </w:r>
    </w:p>
    <w:p w14:paraId="78CE050A" w14:textId="77777777" w:rsidR="00965D78" w:rsidRPr="00300EFF" w:rsidRDefault="00965D78" w:rsidP="00965D78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14:paraId="12A43B55" w14:textId="77777777" w:rsidR="00965D78" w:rsidRPr="00300EFF" w:rsidRDefault="00965D78" w:rsidP="00965D78">
      <w:pPr>
        <w:pStyle w:val="a3"/>
        <w:numPr>
          <w:ilvl w:val="0"/>
          <w:numId w:val="6"/>
        </w:numPr>
        <w:ind w:left="-567" w:firstLine="0"/>
        <w:jc w:val="left"/>
        <w:rPr>
          <w:b w:val="0"/>
          <w:iCs/>
        </w:rPr>
      </w:pPr>
      <w:r w:rsidRPr="00300EFF">
        <w:rPr>
          <w:b w:val="0"/>
          <w:iCs/>
        </w:rPr>
        <w:t>уметь воспринимать окружающий мир во всём его социальном, культурном и художественном разнообразии;</w:t>
      </w:r>
    </w:p>
    <w:p w14:paraId="4184F888" w14:textId="77777777" w:rsidR="00965D78" w:rsidRPr="009A6995" w:rsidRDefault="00965D78" w:rsidP="00965D7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8" w:hanging="567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 xml:space="preserve">выполнять </w:t>
      </w:r>
      <w:r w:rsidRPr="009A6995">
        <w:rPr>
          <w:rFonts w:ascii="Times New Roman" w:hAnsi="Times New Roman"/>
          <w:spacing w:val="-1"/>
          <w:sz w:val="24"/>
          <w:szCs w:val="24"/>
        </w:rPr>
        <w:t xml:space="preserve">учебные действия в качестве </w:t>
      </w:r>
      <w:r w:rsidRPr="009A6995">
        <w:rPr>
          <w:rFonts w:ascii="Times New Roman" w:hAnsi="Times New Roman"/>
          <w:sz w:val="24"/>
          <w:szCs w:val="24"/>
        </w:rPr>
        <w:t>слушателя; подбирать слова отражающие содержание музыкальных произведений;</w:t>
      </w:r>
    </w:p>
    <w:p w14:paraId="253F4C47" w14:textId="77777777" w:rsidR="00965D78" w:rsidRPr="009A6995" w:rsidRDefault="00965D78" w:rsidP="00965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color w:val="000000"/>
          <w:sz w:val="24"/>
          <w:szCs w:val="24"/>
        </w:rPr>
        <w:t>воспринимать учебный материал небольшого объема со слов учителя, умение внимательно слушать;</w:t>
      </w:r>
    </w:p>
    <w:p w14:paraId="085E1597" w14:textId="77777777" w:rsidR="00965D78" w:rsidRPr="009A6995" w:rsidRDefault="00965D78" w:rsidP="00965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/>
          <w:sz w:val="24"/>
          <w:szCs w:val="24"/>
        </w:rPr>
      </w:pPr>
      <w:r w:rsidRPr="009A6995">
        <w:rPr>
          <w:rFonts w:ascii="Times New Roman" w:eastAsia="Calibri" w:hAnsi="Times New Roman"/>
          <w:sz w:val="24"/>
          <w:szCs w:val="24"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движения);</w:t>
      </w:r>
    </w:p>
    <w:p w14:paraId="1C6EF482" w14:textId="77777777" w:rsidR="00965D78" w:rsidRPr="009A6995" w:rsidRDefault="00965D78" w:rsidP="00965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/>
          <w:sz w:val="24"/>
          <w:szCs w:val="24"/>
        </w:rPr>
      </w:pPr>
      <w:r w:rsidRPr="009A6995">
        <w:rPr>
          <w:rFonts w:ascii="Times New Roman" w:eastAsia="Calibri" w:hAnsi="Times New Roman"/>
          <w:sz w:val="24"/>
          <w:szCs w:val="24"/>
        </w:rPr>
        <w:t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14:paraId="67A6F0F9" w14:textId="77777777" w:rsidR="00965D78" w:rsidRPr="009A6995" w:rsidRDefault="00965D78" w:rsidP="00965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 xml:space="preserve">использовать </w:t>
      </w:r>
      <w:r w:rsidRPr="009A6995">
        <w:rPr>
          <w:rFonts w:ascii="Times New Roman" w:hAnsi="Times New Roman"/>
          <w:spacing w:val="-1"/>
          <w:sz w:val="24"/>
          <w:szCs w:val="24"/>
        </w:rPr>
        <w:t>речь для регуляции своего дей</w:t>
      </w:r>
      <w:r w:rsidRPr="009A6995">
        <w:rPr>
          <w:rFonts w:ascii="Times New Roman" w:hAnsi="Times New Roman"/>
          <w:spacing w:val="-1"/>
          <w:sz w:val="24"/>
          <w:szCs w:val="24"/>
        </w:rPr>
        <w:softHyphen/>
      </w:r>
      <w:r w:rsidRPr="009A6995">
        <w:rPr>
          <w:rFonts w:ascii="Times New Roman" w:hAnsi="Times New Roman"/>
          <w:sz w:val="24"/>
          <w:szCs w:val="24"/>
        </w:rPr>
        <w:t>ствия.</w:t>
      </w:r>
    </w:p>
    <w:p w14:paraId="0A7760D2" w14:textId="77777777" w:rsidR="00965D78" w:rsidRPr="00F83013" w:rsidRDefault="00965D78" w:rsidP="00965D78">
      <w:pPr>
        <w:pStyle w:val="a3"/>
        <w:widowControl w:val="0"/>
        <w:tabs>
          <w:tab w:val="left" w:pos="222"/>
        </w:tabs>
        <w:autoSpaceDE w:val="0"/>
        <w:autoSpaceDN w:val="0"/>
        <w:adjustRightInd w:val="0"/>
        <w:ind w:left="-567"/>
        <w:jc w:val="both"/>
        <w:rPr>
          <w:i/>
        </w:rPr>
      </w:pPr>
      <w:r w:rsidRPr="00F83013">
        <w:rPr>
          <w:i/>
        </w:rPr>
        <w:lastRenderedPageBreak/>
        <w:t>Ученик получит возможность научиться:</w:t>
      </w:r>
    </w:p>
    <w:p w14:paraId="20C9FC08" w14:textId="77777777" w:rsidR="00965D78" w:rsidRPr="00F83013" w:rsidRDefault="00965D78" w:rsidP="00965D78">
      <w:pPr>
        <w:shd w:val="clear" w:color="auto" w:fill="FFFFFF"/>
        <w:spacing w:after="0" w:line="240" w:lineRule="auto"/>
        <w:ind w:left="-567" w:right="58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- преобразовы</w:t>
      </w:r>
      <w:r w:rsidRPr="00F83013">
        <w:rPr>
          <w:rFonts w:ascii="Times New Roman" w:hAnsi="Times New Roman"/>
          <w:i/>
          <w:sz w:val="24"/>
          <w:szCs w:val="24"/>
        </w:rPr>
        <w:softHyphen/>
        <w:t>вать познавательную задачу в практическую;</w:t>
      </w:r>
    </w:p>
    <w:p w14:paraId="7FD68B08" w14:textId="77777777" w:rsidR="00965D78" w:rsidRPr="00F83013" w:rsidRDefault="00965D78" w:rsidP="00965D78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- составлять план и последовательность действий;</w:t>
      </w:r>
    </w:p>
    <w:p w14:paraId="64A0A0B9" w14:textId="77777777" w:rsidR="00965D78" w:rsidRPr="00F83013" w:rsidRDefault="00965D78" w:rsidP="00965D78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- выбирать действия в соответствии с по</w:t>
      </w:r>
      <w:r w:rsidRPr="00F83013">
        <w:rPr>
          <w:rFonts w:ascii="Times New Roman" w:hAnsi="Times New Roman"/>
          <w:i/>
          <w:sz w:val="24"/>
          <w:szCs w:val="24"/>
        </w:rPr>
        <w:softHyphen/>
        <w:t>ставленной задачей и усло</w:t>
      </w:r>
      <w:r w:rsidRPr="00F83013">
        <w:rPr>
          <w:rFonts w:ascii="Times New Roman" w:hAnsi="Times New Roman"/>
          <w:i/>
          <w:sz w:val="24"/>
          <w:szCs w:val="24"/>
        </w:rPr>
        <w:softHyphen/>
        <w:t xml:space="preserve">виями ее реализации. </w:t>
      </w:r>
    </w:p>
    <w:p w14:paraId="0142CBED" w14:textId="77777777" w:rsidR="0007018C" w:rsidRPr="00F83013" w:rsidRDefault="0007018C" w:rsidP="00965D78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/>
          <w:i/>
          <w:sz w:val="24"/>
          <w:szCs w:val="24"/>
        </w:rPr>
      </w:pPr>
    </w:p>
    <w:p w14:paraId="7A95FA17" w14:textId="77777777" w:rsidR="00965D78" w:rsidRPr="00300EFF" w:rsidRDefault="00965D78" w:rsidP="00965D78">
      <w:pPr>
        <w:pStyle w:val="a3"/>
        <w:widowControl w:val="0"/>
        <w:tabs>
          <w:tab w:val="left" w:pos="222"/>
        </w:tabs>
        <w:autoSpaceDE w:val="0"/>
        <w:autoSpaceDN w:val="0"/>
        <w:adjustRightInd w:val="0"/>
        <w:ind w:left="-567"/>
      </w:pPr>
      <w:r w:rsidRPr="00300EFF">
        <w:t>Познавательные УУД</w:t>
      </w:r>
    </w:p>
    <w:p w14:paraId="66A850FF" w14:textId="77777777" w:rsidR="00965D78" w:rsidRPr="00300EFF" w:rsidRDefault="00965D78" w:rsidP="00965D78">
      <w:pPr>
        <w:tabs>
          <w:tab w:val="num" w:pos="3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Ученик  к концу 4 класса научится:</w:t>
      </w:r>
    </w:p>
    <w:p w14:paraId="623829C4" w14:textId="77777777" w:rsidR="00965D78" w:rsidRPr="00300EFF" w:rsidRDefault="00965D78" w:rsidP="00965D78">
      <w:pPr>
        <w:pStyle w:val="a6"/>
        <w:numPr>
          <w:ilvl w:val="0"/>
          <w:numId w:val="6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00EFF">
        <w:rPr>
          <w:rFonts w:ascii="Times New Roman" w:hAnsi="Times New Roman"/>
          <w:sz w:val="24"/>
          <w:szCs w:val="24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14:paraId="1FA729F5" w14:textId="77777777" w:rsidR="00965D78" w:rsidRPr="00300EFF" w:rsidRDefault="00965D78" w:rsidP="00965D78">
      <w:pPr>
        <w:pStyle w:val="a6"/>
        <w:numPr>
          <w:ilvl w:val="0"/>
          <w:numId w:val="6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ориентироваться в культурном многообразии окружающей действительности;</w:t>
      </w:r>
    </w:p>
    <w:p w14:paraId="6B01691A" w14:textId="77777777" w:rsidR="00965D78" w:rsidRPr="00300EFF" w:rsidRDefault="00965D78" w:rsidP="00965D78">
      <w:pPr>
        <w:pStyle w:val="a6"/>
        <w:numPr>
          <w:ilvl w:val="0"/>
          <w:numId w:val="6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применять знаково-символических и речевых средств для решения коммуникативных и познавательных задач;</w:t>
      </w:r>
    </w:p>
    <w:p w14:paraId="302A0721" w14:textId="77777777" w:rsidR="00965D78" w:rsidRPr="00300EFF" w:rsidRDefault="00965D78" w:rsidP="00965D78">
      <w:pPr>
        <w:pStyle w:val="a6"/>
        <w:numPr>
          <w:ilvl w:val="0"/>
          <w:numId w:val="6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14:paraId="57603A0E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подбирать и читать стихи о родном крае, о России, созвучные музыкальным произведениям, прозвучавших  на уроке;</w:t>
      </w:r>
    </w:p>
    <w:p w14:paraId="21A0065A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bCs/>
          <w:sz w:val="24"/>
          <w:szCs w:val="24"/>
        </w:rPr>
        <w:t>узнавать</w:t>
      </w:r>
      <w:r w:rsidRPr="009A69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995">
        <w:rPr>
          <w:rFonts w:ascii="Times New Roman" w:hAnsi="Times New Roman"/>
          <w:sz w:val="24"/>
          <w:szCs w:val="24"/>
        </w:rPr>
        <w:t>названия изученных произведений и их авторов; названия изученных жанров и форм музыки (кант, кантата);</w:t>
      </w:r>
    </w:p>
    <w:p w14:paraId="13206751" w14:textId="77777777" w:rsidR="00965D78" w:rsidRPr="009A6995" w:rsidRDefault="00965D78" w:rsidP="00965D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9A6995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A699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A6995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9A6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995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9A6995">
        <w:rPr>
          <w:rFonts w:ascii="Times New Roman" w:hAnsi="Times New Roman"/>
          <w:sz w:val="24"/>
          <w:szCs w:val="24"/>
        </w:rPr>
        <w:t>, музыкальная живопись;</w:t>
      </w:r>
    </w:p>
    <w:p w14:paraId="5D283FE1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анализировать и соотносить выразительные и изобразительные интонации;</w:t>
      </w:r>
    </w:p>
    <w:p w14:paraId="6C277014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eastAsia="Calibri" w:hAnsi="Times New Roman"/>
          <w:sz w:val="24"/>
          <w:szCs w:val="24"/>
        </w:rPr>
        <w:t>познавать разнообразные  стороны жизни   русского  человека, его религиозные убеждения и</w:t>
      </w:r>
      <w:r w:rsidRPr="009A699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A6995">
        <w:rPr>
          <w:rFonts w:ascii="Times New Roman" w:eastAsia="Calibri" w:hAnsi="Times New Roman"/>
          <w:sz w:val="24"/>
          <w:szCs w:val="24"/>
        </w:rPr>
        <w:t>традиции, через музыкально-художественные образы;</w:t>
      </w:r>
    </w:p>
    <w:p w14:paraId="4003AB33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передавать настроение музыки в пластическом движении, пении, давать определения общего характера музыки;</w:t>
      </w:r>
    </w:p>
    <w:p w14:paraId="67CB87C9" w14:textId="77777777" w:rsidR="00965D78" w:rsidRPr="009A6995" w:rsidRDefault="00965D78" w:rsidP="00965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рассказывать сюжеты литературных произведений положенных в основу знакомых опер и балетов;</w:t>
      </w:r>
    </w:p>
    <w:p w14:paraId="06251612" w14:textId="77777777" w:rsidR="00965D78" w:rsidRPr="009A6995" w:rsidRDefault="00965D78" w:rsidP="00965D7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right="28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узнавать тембры инструментов симфонического оркестра.</w:t>
      </w:r>
    </w:p>
    <w:p w14:paraId="57CC612B" w14:textId="77777777" w:rsidR="00965D78" w:rsidRPr="00F83013" w:rsidRDefault="00965D78" w:rsidP="00965D78">
      <w:pPr>
        <w:pStyle w:val="a3"/>
        <w:widowControl w:val="0"/>
        <w:tabs>
          <w:tab w:val="left" w:pos="-284"/>
        </w:tabs>
        <w:autoSpaceDE w:val="0"/>
        <w:autoSpaceDN w:val="0"/>
        <w:adjustRightInd w:val="0"/>
        <w:ind w:left="-567"/>
        <w:jc w:val="both"/>
        <w:rPr>
          <w:i/>
        </w:rPr>
      </w:pPr>
      <w:r w:rsidRPr="00F83013">
        <w:rPr>
          <w:i/>
        </w:rPr>
        <w:t>Ученик получит возможность научиться:</w:t>
      </w:r>
    </w:p>
    <w:p w14:paraId="56B8840A" w14:textId="77777777" w:rsidR="00965D78" w:rsidRPr="00F83013" w:rsidRDefault="00965D78" w:rsidP="00965D78">
      <w:pPr>
        <w:pStyle w:val="a6"/>
        <w:numPr>
          <w:ilvl w:val="0"/>
          <w:numId w:val="9"/>
        </w:numPr>
        <w:shd w:val="clear" w:color="auto" w:fill="FFFFFF"/>
        <w:tabs>
          <w:tab w:val="left" w:pos="-284"/>
        </w:tabs>
        <w:spacing w:after="0" w:line="240" w:lineRule="auto"/>
        <w:ind w:left="-567" w:right="34" w:firstLine="0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осуществ</w:t>
      </w:r>
      <w:r w:rsidRPr="00F83013">
        <w:rPr>
          <w:rFonts w:ascii="Times New Roman" w:hAnsi="Times New Roman"/>
          <w:i/>
          <w:sz w:val="24"/>
          <w:szCs w:val="24"/>
        </w:rPr>
        <w:softHyphen/>
      </w:r>
      <w:r w:rsidRPr="00F83013">
        <w:rPr>
          <w:rFonts w:ascii="Times New Roman" w:hAnsi="Times New Roman"/>
          <w:i/>
          <w:spacing w:val="-2"/>
          <w:sz w:val="24"/>
          <w:szCs w:val="24"/>
        </w:rPr>
        <w:t xml:space="preserve">лять и выделять необходимую </w:t>
      </w:r>
      <w:r w:rsidRPr="00F83013">
        <w:rPr>
          <w:rFonts w:ascii="Times New Roman" w:hAnsi="Times New Roman"/>
          <w:i/>
          <w:sz w:val="24"/>
          <w:szCs w:val="24"/>
        </w:rPr>
        <w:t>информацию;</w:t>
      </w:r>
    </w:p>
    <w:p w14:paraId="7FAE502A" w14:textId="77777777" w:rsidR="00965D78" w:rsidRPr="00F83013" w:rsidRDefault="00965D78" w:rsidP="00965D78">
      <w:pPr>
        <w:pStyle w:val="a6"/>
        <w:numPr>
          <w:ilvl w:val="0"/>
          <w:numId w:val="9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осуществ</w:t>
      </w:r>
      <w:r w:rsidRPr="00F83013">
        <w:rPr>
          <w:rFonts w:ascii="Times New Roman" w:hAnsi="Times New Roman"/>
          <w:i/>
          <w:sz w:val="24"/>
          <w:szCs w:val="24"/>
        </w:rPr>
        <w:softHyphen/>
        <w:t>лять поиск необходимой информации;</w:t>
      </w:r>
    </w:p>
    <w:p w14:paraId="5D4667F9" w14:textId="77777777" w:rsidR="00965D78" w:rsidRPr="00F83013" w:rsidRDefault="00965D78" w:rsidP="00965D78">
      <w:pPr>
        <w:pStyle w:val="a6"/>
        <w:numPr>
          <w:ilvl w:val="0"/>
          <w:numId w:val="9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 xml:space="preserve">осознанно </w:t>
      </w:r>
      <w:r w:rsidRPr="00F83013">
        <w:rPr>
          <w:rFonts w:ascii="Times New Roman" w:hAnsi="Times New Roman"/>
          <w:i/>
          <w:spacing w:val="-2"/>
          <w:sz w:val="24"/>
          <w:szCs w:val="24"/>
        </w:rPr>
        <w:t>строить сообщения творческо</w:t>
      </w:r>
      <w:r w:rsidRPr="00F8301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F83013">
        <w:rPr>
          <w:rFonts w:ascii="Times New Roman" w:hAnsi="Times New Roman"/>
          <w:i/>
          <w:sz w:val="24"/>
          <w:szCs w:val="24"/>
        </w:rPr>
        <w:t>го и исследовательского ха</w:t>
      </w:r>
      <w:r w:rsidRPr="00F83013">
        <w:rPr>
          <w:rFonts w:ascii="Times New Roman" w:hAnsi="Times New Roman"/>
          <w:i/>
          <w:sz w:val="24"/>
          <w:szCs w:val="24"/>
        </w:rPr>
        <w:softHyphen/>
        <w:t>рактера;</w:t>
      </w:r>
    </w:p>
    <w:p w14:paraId="710F9A17" w14:textId="77777777" w:rsidR="00965D78" w:rsidRPr="00F83013" w:rsidRDefault="00965D78" w:rsidP="00965D78">
      <w:pPr>
        <w:pStyle w:val="a6"/>
        <w:numPr>
          <w:ilvl w:val="0"/>
          <w:numId w:val="9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ставить и формулировать проблему.</w:t>
      </w:r>
    </w:p>
    <w:p w14:paraId="7E974E00" w14:textId="77777777" w:rsidR="0007018C" w:rsidRPr="00300EFF" w:rsidRDefault="0007018C" w:rsidP="00965D78">
      <w:pPr>
        <w:pStyle w:val="a6"/>
        <w:numPr>
          <w:ilvl w:val="0"/>
          <w:numId w:val="9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0D985AB4" w14:textId="77777777" w:rsidR="00965D78" w:rsidRPr="00300EFF" w:rsidRDefault="00965D78" w:rsidP="00965D78">
      <w:pPr>
        <w:pStyle w:val="a3"/>
        <w:widowControl w:val="0"/>
        <w:tabs>
          <w:tab w:val="left" w:pos="222"/>
        </w:tabs>
        <w:autoSpaceDE w:val="0"/>
        <w:autoSpaceDN w:val="0"/>
        <w:adjustRightInd w:val="0"/>
        <w:ind w:left="-567"/>
        <w:rPr>
          <w:b w:val="0"/>
        </w:rPr>
      </w:pPr>
      <w:r w:rsidRPr="00300EFF">
        <w:t>Коммуникативные УУД</w:t>
      </w:r>
    </w:p>
    <w:p w14:paraId="28DC52E1" w14:textId="77777777" w:rsidR="00965D78" w:rsidRPr="00300EFF" w:rsidRDefault="00965D78" w:rsidP="00965D78">
      <w:pPr>
        <w:pStyle w:val="a3"/>
        <w:tabs>
          <w:tab w:val="left" w:pos="222"/>
        </w:tabs>
        <w:ind w:left="-567"/>
        <w:jc w:val="both"/>
        <w:rPr>
          <w:bCs w:val="0"/>
        </w:rPr>
      </w:pPr>
      <w:r w:rsidRPr="00300EFF">
        <w:rPr>
          <w:bCs w:val="0"/>
        </w:rPr>
        <w:t xml:space="preserve">  Ученик  к концу 4 класса научится:</w:t>
      </w:r>
    </w:p>
    <w:p w14:paraId="27645104" w14:textId="77777777" w:rsidR="00965D78" w:rsidRPr="00300EFF" w:rsidRDefault="00965D78" w:rsidP="00965D78">
      <w:pPr>
        <w:pStyle w:val="a3"/>
        <w:numPr>
          <w:ilvl w:val="0"/>
          <w:numId w:val="10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300EFF">
        <w:rPr>
          <w:b w:val="0"/>
          <w:bCs w:val="0"/>
        </w:rPr>
        <w:t xml:space="preserve">участвовать в жизни микро- и </w:t>
      </w:r>
      <w:proofErr w:type="spellStart"/>
      <w:r w:rsidRPr="00300EFF">
        <w:rPr>
          <w:b w:val="0"/>
          <w:bCs w:val="0"/>
        </w:rPr>
        <w:t>и</w:t>
      </w:r>
      <w:proofErr w:type="spellEnd"/>
      <w:r w:rsidRPr="00300EFF">
        <w:rPr>
          <w:b w:val="0"/>
          <w:bCs w:val="0"/>
        </w:rPr>
        <w:t xml:space="preserve"> </w:t>
      </w:r>
      <w:proofErr w:type="spellStart"/>
      <w:r w:rsidRPr="00300EFF">
        <w:rPr>
          <w:b w:val="0"/>
          <w:bCs w:val="0"/>
        </w:rPr>
        <w:t>макросоциума</w:t>
      </w:r>
      <w:proofErr w:type="spellEnd"/>
      <w:r w:rsidRPr="00300EFF">
        <w:rPr>
          <w:b w:val="0"/>
          <w:bCs w:val="0"/>
        </w:rPr>
        <w:t xml:space="preserve"> (группы, класса, школы, города, региона и др.);</w:t>
      </w:r>
    </w:p>
    <w:p w14:paraId="4E84C0AC" w14:textId="77777777" w:rsidR="00965D78" w:rsidRPr="00300EFF" w:rsidRDefault="00965D78" w:rsidP="00965D78">
      <w:pPr>
        <w:pStyle w:val="a3"/>
        <w:numPr>
          <w:ilvl w:val="0"/>
          <w:numId w:val="10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300EFF">
        <w:rPr>
          <w:b w:val="0"/>
          <w:bCs w:val="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14:paraId="55E0657E" w14:textId="77777777" w:rsidR="00965D78" w:rsidRPr="009A6995" w:rsidRDefault="00965D78" w:rsidP="00965D78">
      <w:pPr>
        <w:pStyle w:val="a3"/>
        <w:numPr>
          <w:ilvl w:val="0"/>
          <w:numId w:val="10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9A6995">
        <w:rPr>
          <w:b w:val="0"/>
          <w:spacing w:val="-2"/>
        </w:rPr>
        <w:t>аргумен</w:t>
      </w:r>
      <w:r w:rsidRPr="009A6995">
        <w:rPr>
          <w:b w:val="0"/>
          <w:spacing w:val="-2"/>
        </w:rPr>
        <w:softHyphen/>
      </w:r>
      <w:r w:rsidRPr="009A6995">
        <w:rPr>
          <w:b w:val="0"/>
        </w:rPr>
        <w:t>тировать свою позицию после прослушивания произведения;</w:t>
      </w:r>
    </w:p>
    <w:p w14:paraId="1CA278E7" w14:textId="77777777" w:rsidR="00965D78" w:rsidRPr="009A6995" w:rsidRDefault="00965D78" w:rsidP="00965D7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>форму</w:t>
      </w:r>
      <w:r w:rsidRPr="009A6995">
        <w:rPr>
          <w:rFonts w:ascii="Times New Roman" w:hAnsi="Times New Roman"/>
          <w:sz w:val="24"/>
          <w:szCs w:val="24"/>
        </w:rPr>
        <w:softHyphen/>
      </w:r>
      <w:r w:rsidRPr="009A6995">
        <w:rPr>
          <w:rFonts w:ascii="Times New Roman" w:hAnsi="Times New Roman"/>
          <w:spacing w:val="-1"/>
          <w:sz w:val="24"/>
          <w:szCs w:val="24"/>
        </w:rPr>
        <w:t xml:space="preserve">лировать собственное мнение </w:t>
      </w:r>
      <w:r w:rsidRPr="009A6995">
        <w:rPr>
          <w:rFonts w:ascii="Times New Roman" w:hAnsi="Times New Roman"/>
          <w:sz w:val="24"/>
          <w:szCs w:val="24"/>
        </w:rPr>
        <w:t>и позицию;</w:t>
      </w:r>
    </w:p>
    <w:p w14:paraId="2004FF80" w14:textId="77777777" w:rsidR="00965D78" w:rsidRPr="009A6995" w:rsidRDefault="00965D78" w:rsidP="00965D7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z w:val="24"/>
          <w:szCs w:val="24"/>
        </w:rPr>
        <w:t xml:space="preserve">слушать собеседника, воспринимать музыкальное </w:t>
      </w:r>
      <w:r w:rsidRPr="009A6995">
        <w:rPr>
          <w:rFonts w:ascii="Times New Roman" w:hAnsi="Times New Roman"/>
          <w:spacing w:val="-2"/>
          <w:sz w:val="24"/>
          <w:szCs w:val="24"/>
        </w:rPr>
        <w:t xml:space="preserve">произведение и мнение других </w:t>
      </w:r>
      <w:r w:rsidRPr="009A6995">
        <w:rPr>
          <w:rFonts w:ascii="Times New Roman" w:hAnsi="Times New Roman"/>
          <w:sz w:val="24"/>
          <w:szCs w:val="24"/>
        </w:rPr>
        <w:t>людей о музыке;</w:t>
      </w:r>
    </w:p>
    <w:p w14:paraId="7ACA9335" w14:textId="77777777" w:rsidR="00965D78" w:rsidRPr="009A6995" w:rsidRDefault="00965D78" w:rsidP="00965D7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9A6995">
        <w:rPr>
          <w:rFonts w:ascii="Times New Roman" w:hAnsi="Times New Roman"/>
          <w:spacing w:val="-2"/>
          <w:sz w:val="24"/>
          <w:szCs w:val="24"/>
        </w:rPr>
        <w:t>участво</w:t>
      </w:r>
      <w:r w:rsidRPr="009A6995">
        <w:rPr>
          <w:rFonts w:ascii="Times New Roman" w:hAnsi="Times New Roman"/>
          <w:spacing w:val="-2"/>
          <w:sz w:val="24"/>
          <w:szCs w:val="24"/>
        </w:rPr>
        <w:softHyphen/>
      </w:r>
      <w:r w:rsidRPr="009A6995">
        <w:rPr>
          <w:rFonts w:ascii="Times New Roman" w:hAnsi="Times New Roman"/>
          <w:sz w:val="24"/>
          <w:szCs w:val="24"/>
        </w:rPr>
        <w:t>вать в коллективном пении, музицировании, в коллектив</w:t>
      </w:r>
      <w:r w:rsidRPr="009A6995">
        <w:rPr>
          <w:rFonts w:ascii="Times New Roman" w:hAnsi="Times New Roman"/>
          <w:sz w:val="24"/>
          <w:szCs w:val="24"/>
        </w:rPr>
        <w:softHyphen/>
        <w:t>ных инсценировках.</w:t>
      </w:r>
    </w:p>
    <w:p w14:paraId="487E63EC" w14:textId="77777777" w:rsidR="00965D78" w:rsidRPr="00F83013" w:rsidRDefault="00965D78" w:rsidP="00965D78">
      <w:pPr>
        <w:pStyle w:val="a3"/>
        <w:widowControl w:val="0"/>
        <w:tabs>
          <w:tab w:val="left" w:pos="222"/>
        </w:tabs>
        <w:autoSpaceDE w:val="0"/>
        <w:autoSpaceDN w:val="0"/>
        <w:adjustRightInd w:val="0"/>
        <w:ind w:left="-284" w:hanging="283"/>
        <w:jc w:val="both"/>
        <w:rPr>
          <w:i/>
        </w:rPr>
      </w:pPr>
      <w:r w:rsidRPr="00F83013">
        <w:rPr>
          <w:i/>
        </w:rPr>
        <w:t xml:space="preserve">  Ученик получит возможность научиться:</w:t>
      </w:r>
    </w:p>
    <w:p w14:paraId="33CC1E64" w14:textId="77777777" w:rsidR="00965D78" w:rsidRPr="00F83013" w:rsidRDefault="00965D78" w:rsidP="00965D78">
      <w:pPr>
        <w:pStyle w:val="a6"/>
        <w:keepNext/>
        <w:keepLines/>
        <w:numPr>
          <w:ilvl w:val="0"/>
          <w:numId w:val="11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lastRenderedPageBreak/>
        <w:t xml:space="preserve">ставить вопросы; </w:t>
      </w:r>
    </w:p>
    <w:p w14:paraId="38B6AB02" w14:textId="77777777" w:rsidR="00965D78" w:rsidRPr="00F83013" w:rsidRDefault="00965D78" w:rsidP="00965D78">
      <w:pPr>
        <w:pStyle w:val="a6"/>
        <w:keepNext/>
        <w:keepLines/>
        <w:numPr>
          <w:ilvl w:val="0"/>
          <w:numId w:val="11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 xml:space="preserve">обращаться за помощью к учителю и одноклассникам; </w:t>
      </w:r>
    </w:p>
    <w:p w14:paraId="52CB4CE8" w14:textId="77777777" w:rsidR="00965D78" w:rsidRPr="00F83013" w:rsidRDefault="00965D78" w:rsidP="00965D78">
      <w:pPr>
        <w:pStyle w:val="a6"/>
        <w:keepNext/>
        <w:keepLines/>
        <w:numPr>
          <w:ilvl w:val="0"/>
          <w:numId w:val="11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F83013">
        <w:rPr>
          <w:rFonts w:ascii="Times New Roman" w:hAnsi="Times New Roman"/>
          <w:i/>
          <w:spacing w:val="-2"/>
          <w:sz w:val="24"/>
          <w:szCs w:val="24"/>
        </w:rPr>
        <w:t>аргумен</w:t>
      </w:r>
      <w:r w:rsidRPr="00F8301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F83013">
        <w:rPr>
          <w:rFonts w:ascii="Times New Roman" w:hAnsi="Times New Roman"/>
          <w:i/>
          <w:sz w:val="24"/>
          <w:szCs w:val="24"/>
        </w:rPr>
        <w:t>тировать свою позицию и координировать ее с позициями партнеров в сотрудничестве при выработке общего реше</w:t>
      </w:r>
      <w:r w:rsidRPr="00F83013">
        <w:rPr>
          <w:rFonts w:ascii="Times New Roman" w:hAnsi="Times New Roman"/>
          <w:i/>
          <w:sz w:val="24"/>
          <w:szCs w:val="24"/>
        </w:rPr>
        <w:softHyphen/>
      </w:r>
      <w:r w:rsidRPr="00F83013">
        <w:rPr>
          <w:rFonts w:ascii="Times New Roman" w:hAnsi="Times New Roman"/>
          <w:i/>
          <w:spacing w:val="-4"/>
          <w:sz w:val="24"/>
          <w:szCs w:val="24"/>
        </w:rPr>
        <w:t>ния в совместной деятельности.</w:t>
      </w:r>
    </w:p>
    <w:p w14:paraId="5C5250AC" w14:textId="77777777" w:rsidR="00965D78" w:rsidRPr="00F83013" w:rsidRDefault="00965D78" w:rsidP="00965D78">
      <w:pPr>
        <w:pStyle w:val="a6"/>
        <w:keepNext/>
        <w:keepLines/>
        <w:numPr>
          <w:ilvl w:val="0"/>
          <w:numId w:val="11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форму</w:t>
      </w:r>
      <w:r w:rsidRPr="00F83013">
        <w:rPr>
          <w:rFonts w:ascii="Times New Roman" w:hAnsi="Times New Roman"/>
          <w:i/>
          <w:sz w:val="24"/>
          <w:szCs w:val="24"/>
        </w:rPr>
        <w:softHyphen/>
        <w:t>лировать свои затруднения.</w:t>
      </w:r>
    </w:p>
    <w:p w14:paraId="5CEDC201" w14:textId="77777777" w:rsidR="00965D78" w:rsidRPr="00F83013" w:rsidRDefault="00965D78" w:rsidP="00965D78">
      <w:pPr>
        <w:pStyle w:val="a6"/>
        <w:keepNext/>
        <w:keepLines/>
        <w:numPr>
          <w:ilvl w:val="0"/>
          <w:numId w:val="11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прояв</w:t>
      </w:r>
      <w:r w:rsidRPr="00F83013">
        <w:rPr>
          <w:rFonts w:ascii="Times New Roman" w:hAnsi="Times New Roman"/>
          <w:i/>
          <w:sz w:val="24"/>
          <w:szCs w:val="24"/>
        </w:rPr>
        <w:softHyphen/>
      </w:r>
      <w:r w:rsidRPr="00F83013">
        <w:rPr>
          <w:rFonts w:ascii="Times New Roman" w:hAnsi="Times New Roman"/>
          <w:i/>
          <w:spacing w:val="-2"/>
          <w:sz w:val="24"/>
          <w:szCs w:val="24"/>
        </w:rPr>
        <w:t>лять активность в решении по</w:t>
      </w:r>
      <w:r w:rsidRPr="00F83013">
        <w:rPr>
          <w:rFonts w:ascii="Times New Roman" w:hAnsi="Times New Roman"/>
          <w:i/>
          <w:sz w:val="24"/>
          <w:szCs w:val="24"/>
        </w:rPr>
        <w:t>знавательных задач.</w:t>
      </w:r>
    </w:p>
    <w:p w14:paraId="2838934E" w14:textId="77777777" w:rsidR="0007018C" w:rsidRPr="00300EFF" w:rsidRDefault="0007018C" w:rsidP="00F83013">
      <w:pPr>
        <w:pStyle w:val="a6"/>
        <w:keepNext/>
        <w:keepLines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14:paraId="1D77E33E" w14:textId="77777777" w:rsidR="00965D78" w:rsidRPr="00300EFF" w:rsidRDefault="00965D78" w:rsidP="00965D78">
      <w:pPr>
        <w:pStyle w:val="a5"/>
        <w:tabs>
          <w:tab w:val="left" w:pos="0"/>
        </w:tabs>
        <w:jc w:val="center"/>
        <w:rPr>
          <w:rFonts w:ascii="Times New Roman" w:hAnsi="Times New Roman"/>
          <w:bCs/>
          <w:i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300EFF">
        <w:rPr>
          <w:rFonts w:ascii="Times New Roman" w:hAnsi="Times New Roman"/>
          <w:sz w:val="24"/>
          <w:szCs w:val="24"/>
        </w:rPr>
        <w:t>:</w:t>
      </w:r>
    </w:p>
    <w:p w14:paraId="1B557514" w14:textId="77777777" w:rsidR="00965D78" w:rsidRPr="00300EFF" w:rsidRDefault="00965D78" w:rsidP="00965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Ученик к концу 4 класса научится:</w:t>
      </w:r>
    </w:p>
    <w:p w14:paraId="3879328B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1C94D3C4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14:paraId="148CD4CE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14:paraId="79CCAB10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14:paraId="3BCB88E9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14:paraId="0A50357B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42205333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14:paraId="6D24A91C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воплощать особенности музыки в исполнительской деятельности на основе полученных знаний;</w:t>
      </w:r>
    </w:p>
    <w:p w14:paraId="3278925B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14:paraId="56937836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распознавать художественный смысл различных форм построения музыки;</w:t>
      </w:r>
    </w:p>
    <w:p w14:paraId="72779092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6FF232E3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14:paraId="3997266D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определять виды музыки;</w:t>
      </w:r>
    </w:p>
    <w:p w14:paraId="76A9F617" w14:textId="77777777" w:rsidR="00965D78" w:rsidRPr="00300EFF" w:rsidRDefault="00965D78" w:rsidP="00965D78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14:paraId="7152D008" w14:textId="77777777" w:rsidR="00965D78" w:rsidRPr="00F83013" w:rsidRDefault="00965D78" w:rsidP="00965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3013">
        <w:rPr>
          <w:rFonts w:ascii="Times New Roman" w:hAnsi="Times New Roman"/>
          <w:b/>
          <w:i/>
          <w:sz w:val="24"/>
          <w:szCs w:val="24"/>
        </w:rPr>
        <w:t xml:space="preserve">Ученик к концу 4 класса  получит возможность </w:t>
      </w:r>
      <w:r w:rsidRPr="00F83013">
        <w:rPr>
          <w:rFonts w:ascii="Times New Roman" w:hAnsi="Times New Roman"/>
          <w:i/>
          <w:sz w:val="24"/>
          <w:szCs w:val="24"/>
        </w:rPr>
        <w:t xml:space="preserve"> </w:t>
      </w:r>
      <w:r w:rsidRPr="00F83013">
        <w:rPr>
          <w:rFonts w:ascii="Times New Roman" w:hAnsi="Times New Roman"/>
          <w:b/>
          <w:i/>
          <w:sz w:val="24"/>
          <w:szCs w:val="24"/>
        </w:rPr>
        <w:t xml:space="preserve">научиться: </w:t>
      </w:r>
    </w:p>
    <w:p w14:paraId="1103B088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5597FAFE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</w:t>
      </w:r>
    </w:p>
    <w:p w14:paraId="4284B4D8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использовать ИКТ в музыкальных играх;</w:t>
      </w:r>
    </w:p>
    <w:p w14:paraId="781AA2C0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30E28940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14:paraId="7DB82C7F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14:paraId="1D8FF295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365A0E14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</w:t>
      </w:r>
    </w:p>
    <w:p w14:paraId="37DAE7D6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представлять широкой публике результаты собственной музыкально-творческой деятельности (пение, инструментальное музицирование, драматизация и др.);</w:t>
      </w:r>
    </w:p>
    <w:p w14:paraId="63FCDD06" w14:textId="77777777" w:rsidR="00965D78" w:rsidRPr="00F83013" w:rsidRDefault="00965D78" w:rsidP="00965D7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F83013">
        <w:rPr>
          <w:rFonts w:ascii="Times New Roman" w:hAnsi="Times New Roman"/>
          <w:i/>
          <w:sz w:val="24"/>
          <w:szCs w:val="24"/>
        </w:rPr>
        <w:t>собирать музыкальные коллекции (фонотека, видеотека).</w:t>
      </w:r>
    </w:p>
    <w:p w14:paraId="76B818AD" w14:textId="77777777" w:rsidR="00965D78" w:rsidRPr="00F83013" w:rsidRDefault="00965D78" w:rsidP="00965D78">
      <w:pPr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</w:p>
    <w:p w14:paraId="0F979B76" w14:textId="77777777" w:rsidR="005B41D2" w:rsidRPr="00F83013" w:rsidRDefault="005B41D2">
      <w:pPr>
        <w:rPr>
          <w:rFonts w:ascii="Times New Roman" w:hAnsi="Times New Roman"/>
          <w:i/>
          <w:sz w:val="24"/>
          <w:szCs w:val="24"/>
        </w:rPr>
      </w:pPr>
    </w:p>
    <w:p w14:paraId="4633C606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4B40AAF2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0AEAECCB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18AEA48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94AB162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4183E5BA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C10E469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2F179A2A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37820736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125B872D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5C5D73AE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082BCC1B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1341DEE2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61104AFB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491978F1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14195C2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C1B1601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36281F2C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3C40A9BC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17BC6778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31DA15BA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16803DB7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50CC5159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4959A231" w14:textId="77777777" w:rsidR="007E4A79" w:rsidRPr="00D67597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6759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14:paraId="0EB009FF" w14:textId="77777777" w:rsidR="0007018C" w:rsidRDefault="007E4A79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(</w:t>
      </w:r>
      <w:r w:rsidR="0007018C" w:rsidRPr="00300EFF">
        <w:rPr>
          <w:rFonts w:ascii="Times New Roman" w:hAnsi="Times New Roman"/>
          <w:b/>
          <w:sz w:val="24"/>
          <w:szCs w:val="24"/>
        </w:rPr>
        <w:t>3</w:t>
      </w:r>
      <w:r w:rsidR="0069301A">
        <w:rPr>
          <w:rFonts w:ascii="Times New Roman" w:hAnsi="Times New Roman"/>
          <w:b/>
          <w:sz w:val="24"/>
          <w:szCs w:val="24"/>
        </w:rPr>
        <w:t>4</w:t>
      </w:r>
      <w:r w:rsidR="0007018C" w:rsidRPr="00300EFF">
        <w:rPr>
          <w:rFonts w:ascii="Times New Roman" w:hAnsi="Times New Roman"/>
          <w:b/>
          <w:sz w:val="24"/>
          <w:szCs w:val="24"/>
        </w:rPr>
        <w:t xml:space="preserve"> ч</w:t>
      </w:r>
      <w:r w:rsidRPr="00300EFF">
        <w:rPr>
          <w:rFonts w:ascii="Times New Roman" w:hAnsi="Times New Roman"/>
          <w:b/>
          <w:sz w:val="24"/>
          <w:szCs w:val="24"/>
        </w:rPr>
        <w:t>)</w:t>
      </w:r>
    </w:p>
    <w:p w14:paraId="127C2719" w14:textId="77777777" w:rsidR="00F83013" w:rsidRDefault="00F83013" w:rsidP="00F8301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Место учебного предмета «Музыка» в учебном плане</w:t>
      </w:r>
    </w:p>
    <w:p w14:paraId="3FF4AB0C" w14:textId="77777777" w:rsidR="00F83013" w:rsidRPr="00300EFF" w:rsidRDefault="00F83013" w:rsidP="00F8301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852B158" w14:textId="77777777" w:rsidR="00F83013" w:rsidRPr="00300EFF" w:rsidRDefault="00F83013" w:rsidP="00F83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Pr="00300EFF">
        <w:rPr>
          <w:rFonts w:ascii="Times New Roman" w:hAnsi="Times New Roman"/>
          <w:spacing w:val="-5"/>
          <w:sz w:val="24"/>
          <w:szCs w:val="24"/>
        </w:rPr>
        <w:t>Предмет «Музыка» входит в предметную область «</w:t>
      </w:r>
      <w:r w:rsidRPr="00300EFF">
        <w:rPr>
          <w:rFonts w:ascii="Times New Roman" w:hAnsi="Times New Roman"/>
          <w:bCs/>
          <w:sz w:val="24"/>
          <w:szCs w:val="24"/>
        </w:rPr>
        <w:t>Искусство</w:t>
      </w:r>
      <w:r w:rsidRPr="00300EFF">
        <w:rPr>
          <w:rFonts w:ascii="Times New Roman" w:hAnsi="Times New Roman"/>
          <w:spacing w:val="-5"/>
          <w:sz w:val="24"/>
          <w:szCs w:val="24"/>
        </w:rPr>
        <w:t xml:space="preserve">». </w:t>
      </w:r>
      <w:r w:rsidRPr="00300EFF">
        <w:rPr>
          <w:rFonts w:ascii="Times New Roman" w:hAnsi="Times New Roman"/>
          <w:sz w:val="24"/>
          <w:szCs w:val="24"/>
        </w:rPr>
        <w:t>Программа составлена на 3</w:t>
      </w:r>
      <w:r w:rsidR="0069301A">
        <w:rPr>
          <w:rFonts w:ascii="Times New Roman" w:hAnsi="Times New Roman"/>
          <w:sz w:val="24"/>
          <w:szCs w:val="24"/>
        </w:rPr>
        <w:t>4</w:t>
      </w:r>
      <w:r w:rsidRPr="00300EFF">
        <w:rPr>
          <w:rFonts w:ascii="Times New Roman" w:hAnsi="Times New Roman"/>
          <w:sz w:val="24"/>
          <w:szCs w:val="24"/>
        </w:rPr>
        <w:t xml:space="preserve"> час</w:t>
      </w:r>
      <w:r w:rsidR="0069301A">
        <w:rPr>
          <w:rFonts w:ascii="Times New Roman" w:hAnsi="Times New Roman"/>
          <w:sz w:val="24"/>
          <w:szCs w:val="24"/>
        </w:rPr>
        <w:t>а</w:t>
      </w:r>
      <w:r w:rsidRPr="00300EFF">
        <w:rPr>
          <w:rFonts w:ascii="Times New Roman" w:hAnsi="Times New Roman"/>
          <w:sz w:val="24"/>
          <w:szCs w:val="24"/>
        </w:rPr>
        <w:t xml:space="preserve"> (1 час в неделю, 3</w:t>
      </w:r>
      <w:r w:rsidR="0069301A">
        <w:rPr>
          <w:rFonts w:ascii="Times New Roman" w:hAnsi="Times New Roman"/>
          <w:sz w:val="24"/>
          <w:szCs w:val="24"/>
        </w:rPr>
        <w:t>4</w:t>
      </w:r>
      <w:r w:rsidRPr="00300EFF">
        <w:rPr>
          <w:rFonts w:ascii="Times New Roman" w:hAnsi="Times New Roman"/>
          <w:sz w:val="24"/>
          <w:szCs w:val="24"/>
        </w:rPr>
        <w:t xml:space="preserve"> учебны</w:t>
      </w:r>
      <w:r w:rsidR="0069301A">
        <w:rPr>
          <w:rFonts w:ascii="Times New Roman" w:hAnsi="Times New Roman"/>
          <w:sz w:val="24"/>
          <w:szCs w:val="24"/>
        </w:rPr>
        <w:t>е</w:t>
      </w:r>
      <w:r w:rsidRPr="00300EFF">
        <w:rPr>
          <w:rFonts w:ascii="Times New Roman" w:hAnsi="Times New Roman"/>
          <w:sz w:val="24"/>
          <w:szCs w:val="24"/>
        </w:rPr>
        <w:t xml:space="preserve"> недел</w:t>
      </w:r>
      <w:r w:rsidR="0069301A">
        <w:rPr>
          <w:rFonts w:ascii="Times New Roman" w:hAnsi="Times New Roman"/>
          <w:sz w:val="24"/>
          <w:szCs w:val="24"/>
        </w:rPr>
        <w:t>и</w:t>
      </w:r>
      <w:r w:rsidRPr="00300EFF">
        <w:rPr>
          <w:rFonts w:ascii="Times New Roman" w:hAnsi="Times New Roman"/>
          <w:sz w:val="24"/>
          <w:szCs w:val="24"/>
        </w:rPr>
        <w:t>) в соответствии с учебным планом школы и рассчитана на один учебный год.</w:t>
      </w:r>
    </w:p>
    <w:p w14:paraId="076A4979" w14:textId="77777777" w:rsidR="00F83013" w:rsidRPr="00300EFF" w:rsidRDefault="00F83013" w:rsidP="00F83013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13916BE5" w14:textId="77777777" w:rsidR="00F83013" w:rsidRPr="00300EFF" w:rsidRDefault="00F83013" w:rsidP="00F83013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4CE4E7DD" w14:textId="77777777" w:rsidR="00F83013" w:rsidRPr="00300EFF" w:rsidRDefault="00F83013" w:rsidP="00F83013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00EFF">
        <w:rPr>
          <w:rFonts w:ascii="Times New Roman" w:hAnsi="Times New Roman"/>
          <w:bCs/>
          <w:iCs/>
          <w:sz w:val="24"/>
          <w:szCs w:val="24"/>
        </w:rPr>
        <w:t xml:space="preserve">       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14:paraId="049FE18E" w14:textId="77777777" w:rsidR="00F83013" w:rsidRPr="00300EFF" w:rsidRDefault="00F83013" w:rsidP="00F83013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00EFF">
        <w:rPr>
          <w:rFonts w:ascii="Times New Roman" w:hAnsi="Times New Roman"/>
          <w:bCs/>
          <w:iCs/>
          <w:sz w:val="24"/>
          <w:szCs w:val="24"/>
        </w:rPr>
        <w:t xml:space="preserve">      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14:paraId="049CB704" w14:textId="77777777" w:rsidR="00F83013" w:rsidRPr="00300EFF" w:rsidRDefault="00F83013" w:rsidP="00F83013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00EFF">
        <w:rPr>
          <w:rFonts w:ascii="Times New Roman" w:hAnsi="Times New Roman"/>
          <w:bCs/>
          <w:iCs/>
          <w:sz w:val="24"/>
          <w:szCs w:val="24"/>
        </w:rPr>
        <w:t xml:space="preserve">       Художественная эмпатия,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14:paraId="0B25D14C" w14:textId="77777777" w:rsidR="00F83013" w:rsidRPr="00300EFF" w:rsidRDefault="00F83013" w:rsidP="00F8301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B16F8" w14:textId="77777777" w:rsidR="0007018C" w:rsidRPr="00300EFF" w:rsidRDefault="0007018C" w:rsidP="0007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Россия – Родина моя (3 ч)</w:t>
      </w:r>
    </w:p>
    <w:p w14:paraId="240CF113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F893C99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6EE67320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Истоки возникновения музыки. Рождение музыки как естественное проявление человеческого состояния. Звучание окружающей жизни.</w:t>
      </w:r>
    </w:p>
    <w:p w14:paraId="19DB7FA6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(1 час)</w:t>
      </w:r>
    </w:p>
    <w:p w14:paraId="14BCC1DF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</w:r>
    </w:p>
    <w:p w14:paraId="28665531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78DEEFB8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Интонационное богатство музыкального мира. Народное и профессиональное музыкальное творчество. </w:t>
      </w:r>
    </w:p>
    <w:p w14:paraId="1B9F6B85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DEC8297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 России петь – что стремиться в храм (4 ч)</w:t>
      </w:r>
    </w:p>
    <w:p w14:paraId="055ABA51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4AA78A4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1AE2DC6F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Сочинения отечественных композиторов. Духовная музыка в творчестве композиторов.</w:t>
      </w:r>
    </w:p>
    <w:p w14:paraId="0C2F524A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</w:t>
      </w:r>
      <w:r w:rsidR="007E4A79" w:rsidRPr="00300EFF">
        <w:rPr>
          <w:rFonts w:ascii="Times New Roman" w:hAnsi="Times New Roman"/>
          <w:b/>
          <w:sz w:val="24"/>
          <w:szCs w:val="24"/>
        </w:rPr>
        <w:t xml:space="preserve">2 </w:t>
      </w:r>
      <w:r w:rsidRPr="00300EFF">
        <w:rPr>
          <w:rFonts w:ascii="Times New Roman" w:hAnsi="Times New Roman"/>
          <w:b/>
          <w:sz w:val="24"/>
          <w:szCs w:val="24"/>
        </w:rPr>
        <w:t>часа)</w:t>
      </w:r>
    </w:p>
    <w:p w14:paraId="0E748AB2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</w:t>
      </w:r>
      <w:r w:rsidRPr="00300EFF">
        <w:rPr>
          <w:rFonts w:ascii="Times New Roman" w:hAnsi="Times New Roman"/>
          <w:sz w:val="24"/>
          <w:szCs w:val="24"/>
        </w:rPr>
        <w:lastRenderedPageBreak/>
        <w:t>песнопения: стихира, тропарь, молитва, величание. Особенности их мелодики, ритма, исполнения. Праздники Русской православной церкви и музыка.</w:t>
      </w:r>
    </w:p>
    <w:p w14:paraId="27F98FC7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2C0D9937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 </w:t>
      </w:r>
    </w:p>
    <w:p w14:paraId="20BB973E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7A5EB35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День, полный событий (6 ч)</w:t>
      </w:r>
    </w:p>
    <w:p w14:paraId="133D2740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C17714E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1A6299E0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00EF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. Народное творчество России. </w:t>
      </w:r>
    </w:p>
    <w:p w14:paraId="53B5E65D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(4 часа)</w:t>
      </w:r>
    </w:p>
    <w:p w14:paraId="04535C46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</w:r>
    </w:p>
    <w:p w14:paraId="0D079EC8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78631EB8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Различные виды музыки: вокальная инструментальная, сольная хоровая, оркестровая. Певческие голоса. Музыкальные инструменты. </w:t>
      </w:r>
    </w:p>
    <w:p w14:paraId="0D9E5E4D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F94615B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Гори, гори ясно, чтобы не погасло (3 ч)</w:t>
      </w:r>
    </w:p>
    <w:p w14:paraId="4A678812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0DBF43B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11353F2C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42C53641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(1 час)</w:t>
      </w:r>
    </w:p>
    <w:p w14:paraId="22BF3498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</w:t>
      </w:r>
    </w:p>
    <w:p w14:paraId="1C516644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79CCF745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14:paraId="47371797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790C9B5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В концертном зале (5 ч)</w:t>
      </w:r>
    </w:p>
    <w:p w14:paraId="7896F406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521C9120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2CF857B6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</w:t>
      </w:r>
    </w:p>
    <w:p w14:paraId="4E49A7D9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(3 часа)</w:t>
      </w:r>
    </w:p>
    <w:p w14:paraId="7AB91BA7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Основные средства музыкальной выразительности. Музыкальная речь как </w:t>
      </w:r>
      <w:r w:rsidRPr="00300EFF">
        <w:rPr>
          <w:rFonts w:ascii="Times New Roman" w:hAnsi="Times New Roman"/>
          <w:sz w:val="24"/>
          <w:szCs w:val="24"/>
        </w:rPr>
        <w:lastRenderedPageBreak/>
        <w:t>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композиторов. Нотная запись как способ фиксации музыкальной речи. Элементы нотной грамоты. Сопоставление и столкновение чувств и мыслей человека, музыкальных тем, художественных образов. Основные приёмы музыкального развития. Формы построения музыки.</w:t>
      </w:r>
    </w:p>
    <w:p w14:paraId="2A66BE1F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429866D4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Интонационное богатство музыкального мира. Общие представления о музыкальной жизни страны. Конкурсы и фестивали музыкантов. Различные виды музыки: вокальная, инструментальная, сольная , хоровая, оркестровая. Музыкальные инструменты. Оркестры: симфонический, духовой, народных инструментов. Народное и профессиональное творчество.</w:t>
      </w:r>
    </w:p>
    <w:p w14:paraId="6BADBC5D" w14:textId="77777777" w:rsidR="0007018C" w:rsidRPr="00300EFF" w:rsidRDefault="0007018C" w:rsidP="0007018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3202477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В музыкальном театре (6 ч)</w:t>
      </w:r>
    </w:p>
    <w:p w14:paraId="03239345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6D56DBA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44DF30C3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      </w:t>
      </w:r>
      <w:r w:rsidRPr="00300EFF">
        <w:rPr>
          <w:rFonts w:ascii="Times New Roman" w:hAnsi="Times New Roman"/>
          <w:sz w:val="24"/>
          <w:szCs w:val="24"/>
        </w:rPr>
        <w:t xml:space="preserve">Представления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00EFF">
        <w:rPr>
          <w:rFonts w:ascii="Times New Roman" w:hAnsi="Times New Roman"/>
          <w:sz w:val="24"/>
          <w:szCs w:val="24"/>
        </w:rPr>
        <w:t>Песеность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0EFF">
        <w:rPr>
          <w:rFonts w:ascii="Times New Roman" w:hAnsi="Times New Roman"/>
          <w:sz w:val="24"/>
          <w:szCs w:val="24"/>
        </w:rPr>
        <w:t>. Опера, балет, мюзикл. Историческое прошлое в музыкальных образах. Народная и профессиональная музыка. Сочинения отечественных композиторов о Родине.</w:t>
      </w:r>
    </w:p>
    <w:p w14:paraId="415E83E6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(3 часа)</w:t>
      </w:r>
    </w:p>
    <w:p w14:paraId="61F6D4C3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Композитор -  исполнитель – слушатель. Особенности музыкальной речи в сочинениях композиторов, её выразительный смысл.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развития. Формы построения музыки.</w:t>
      </w:r>
    </w:p>
    <w:p w14:paraId="554D1E3F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(2 часа)</w:t>
      </w:r>
    </w:p>
    <w:p w14:paraId="0A8E35D3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Интонационное богатство музыкального мира. Музыкальные инструменты. Оркестры. Народное и профессиональное творчество разных стран мира. Многообразие этнокультурных исторически сложившихся традиций. </w:t>
      </w:r>
    </w:p>
    <w:p w14:paraId="0CB39874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60EC417A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Чтоб музыкантом быть, так надобно уменье (</w:t>
      </w:r>
      <w:r w:rsidR="0069301A">
        <w:rPr>
          <w:rFonts w:ascii="Times New Roman" w:hAnsi="Times New Roman"/>
          <w:b/>
          <w:sz w:val="24"/>
          <w:szCs w:val="24"/>
        </w:rPr>
        <w:t>7</w:t>
      </w:r>
      <w:r w:rsidRPr="00300EFF">
        <w:rPr>
          <w:rFonts w:ascii="Times New Roman" w:hAnsi="Times New Roman"/>
          <w:b/>
          <w:sz w:val="24"/>
          <w:szCs w:val="24"/>
        </w:rPr>
        <w:t xml:space="preserve"> ч)</w:t>
      </w:r>
    </w:p>
    <w:p w14:paraId="6298CD05" w14:textId="77777777" w:rsidR="0007018C" w:rsidRPr="00300EFF" w:rsidRDefault="0007018C" w:rsidP="0007018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AFE21A5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225D6ED7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 xml:space="preserve">       </w:t>
      </w:r>
      <w:r w:rsidRPr="00300EFF">
        <w:rPr>
          <w:rFonts w:ascii="Times New Roman" w:hAnsi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00EF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0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0EFF">
        <w:rPr>
          <w:rFonts w:ascii="Times New Roman" w:hAnsi="Times New Roman"/>
          <w:sz w:val="24"/>
          <w:szCs w:val="24"/>
        </w:rPr>
        <w:t>. Народная и профессиональная музыка. Сочинения отечественных композиторов о Родине.</w:t>
      </w:r>
    </w:p>
    <w:p w14:paraId="7571F4E9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(5 часов)</w:t>
      </w:r>
    </w:p>
    <w:p w14:paraId="2FCD8170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людьми. Композитор – исполнитель – слушатель. Особенности музыкальной речи в сочинениях композиторов. Нотная запись. Элементы нотой грамоты. Основные приёмы музыкального развития (повтори и контраст). Формы построения музыки.</w:t>
      </w:r>
    </w:p>
    <w:p w14:paraId="79EB63A6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0EFF">
        <w:rPr>
          <w:rFonts w:ascii="Times New Roman" w:hAnsi="Times New Roman"/>
          <w:b/>
          <w:sz w:val="24"/>
          <w:szCs w:val="24"/>
        </w:rPr>
        <w:t>Музыкальная картина мира (</w:t>
      </w:r>
      <w:r w:rsidR="0069301A">
        <w:rPr>
          <w:rFonts w:ascii="Times New Roman" w:hAnsi="Times New Roman"/>
          <w:b/>
          <w:sz w:val="24"/>
          <w:szCs w:val="24"/>
        </w:rPr>
        <w:t>1</w:t>
      </w:r>
      <w:r w:rsidRPr="00300EFF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565ADFD3" w14:textId="77777777" w:rsidR="0007018C" w:rsidRPr="00300EFF" w:rsidRDefault="0007018C" w:rsidP="000701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       Интонационное богатство музыкального мира. Общие представления о музыкальной жизни страны. Различные виды музыки. Певческие голоса. Музыкальные инструменты. Оркестры. Народное и профессиональное музыкальное творчество разных стран мира. Многообразие этнокультурных традиций. Региональные музыкально-поэтические традиции.</w:t>
      </w:r>
    </w:p>
    <w:p w14:paraId="774979B1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58CE658C" w14:textId="77777777" w:rsidR="0007018C" w:rsidRPr="00300EFF" w:rsidRDefault="0007018C">
      <w:pPr>
        <w:rPr>
          <w:rFonts w:ascii="Times New Roman" w:hAnsi="Times New Roman"/>
          <w:sz w:val="24"/>
          <w:szCs w:val="24"/>
        </w:rPr>
      </w:pPr>
    </w:p>
    <w:p w14:paraId="74CF4FEF" w14:textId="4565CD89" w:rsidR="007E4A79" w:rsidRPr="00300EFF" w:rsidRDefault="009A6995" w:rsidP="00C3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lastRenderedPageBreak/>
        <w:t>Т</w:t>
      </w:r>
      <w:r w:rsidR="007E4A79" w:rsidRPr="00300EFF">
        <w:rPr>
          <w:rFonts w:ascii="Times New Roman" w:hAnsi="Times New Roman"/>
          <w:b/>
          <w:sz w:val="24"/>
          <w:szCs w:val="24"/>
          <w:lang w:bidi="en-US"/>
        </w:rPr>
        <w:t>ематическое планирование с указанием количества часов, отводимых на освоение каждой темы.</w:t>
      </w:r>
    </w:p>
    <w:p w14:paraId="503A757E" w14:textId="77777777" w:rsidR="007E4A79" w:rsidRPr="00300EFF" w:rsidRDefault="007E4A79" w:rsidP="007E4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993"/>
        <w:gridCol w:w="1134"/>
      </w:tblGrid>
      <w:tr w:rsidR="007E4A79" w:rsidRPr="00300EFF" w14:paraId="4F3C21DE" w14:textId="77777777" w:rsidTr="007E4A79">
        <w:trPr>
          <w:trHeight w:val="596"/>
        </w:trPr>
        <w:tc>
          <w:tcPr>
            <w:tcW w:w="851" w:type="dxa"/>
          </w:tcPr>
          <w:p w14:paraId="6DBA36EA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№ </w:t>
            </w:r>
          </w:p>
          <w:p w14:paraId="1BD9AE8A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6520" w:type="dxa"/>
            <w:shd w:val="clear" w:color="auto" w:fill="auto"/>
          </w:tcPr>
          <w:p w14:paraId="09099D9B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993" w:type="dxa"/>
          </w:tcPr>
          <w:p w14:paraId="50F002FF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0EF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134" w:type="dxa"/>
          </w:tcPr>
          <w:p w14:paraId="22AFD99D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Примечание</w:t>
            </w:r>
          </w:p>
        </w:tc>
      </w:tr>
      <w:tr w:rsidR="007E4A79" w:rsidRPr="00300EFF" w14:paraId="75275E76" w14:textId="77777777" w:rsidTr="007E4A79">
        <w:trPr>
          <w:trHeight w:val="596"/>
        </w:trPr>
        <w:tc>
          <w:tcPr>
            <w:tcW w:w="851" w:type="dxa"/>
          </w:tcPr>
          <w:p w14:paraId="50EC2693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0E90C8F2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Россия – Родина моя (3 ч)</w:t>
            </w:r>
          </w:p>
          <w:p w14:paraId="6379A2D6" w14:textId="77777777" w:rsidR="007E4A79" w:rsidRPr="00300EFF" w:rsidRDefault="007E4A79" w:rsidP="007E4A7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8CB0D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14:paraId="6B428D5C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14:paraId="7335E1E1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2F1B6C0E" w14:textId="77777777" w:rsidTr="007E4A79">
        <w:tc>
          <w:tcPr>
            <w:tcW w:w="851" w:type="dxa"/>
          </w:tcPr>
          <w:p w14:paraId="025FBA19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2D7313D8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32CD193E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14:paraId="014E2CDB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6B3F24AD" w14:textId="77777777" w:rsidTr="007E4A79">
        <w:tc>
          <w:tcPr>
            <w:tcW w:w="851" w:type="dxa"/>
          </w:tcPr>
          <w:p w14:paraId="4A0D2C2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7663BC0E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6B324C2F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14:paraId="03A1A4E2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35193650" w14:textId="77777777" w:rsidTr="007E4A79">
        <w:tc>
          <w:tcPr>
            <w:tcW w:w="851" w:type="dxa"/>
          </w:tcPr>
          <w:p w14:paraId="706EF1FD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B465B89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053294E1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14:paraId="008623D4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5749B1B1" w14:textId="77777777" w:rsidTr="007E4A79">
        <w:tc>
          <w:tcPr>
            <w:tcW w:w="851" w:type="dxa"/>
          </w:tcPr>
          <w:p w14:paraId="23455AAE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36B48C5B" w14:textId="77777777" w:rsidR="007E4A79" w:rsidRPr="00300EFF" w:rsidRDefault="007E4A79" w:rsidP="007E4A7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 (4 ч)</w:t>
            </w:r>
          </w:p>
          <w:p w14:paraId="477957A9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14:paraId="1524D36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40CEC433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59DEC405" w14:textId="77777777" w:rsidTr="007E4A79">
        <w:tc>
          <w:tcPr>
            <w:tcW w:w="851" w:type="dxa"/>
          </w:tcPr>
          <w:p w14:paraId="4132B2FC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510945A9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6BC2559C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14:paraId="195B2D1F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67FB1226" w14:textId="77777777" w:rsidTr="007E4A79">
        <w:tc>
          <w:tcPr>
            <w:tcW w:w="851" w:type="dxa"/>
          </w:tcPr>
          <w:p w14:paraId="5212D1C7" w14:textId="77777777" w:rsidR="007E4A79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5-6</w:t>
            </w:r>
          </w:p>
        </w:tc>
        <w:tc>
          <w:tcPr>
            <w:tcW w:w="6520" w:type="dxa"/>
            <w:shd w:val="clear" w:color="auto" w:fill="auto"/>
          </w:tcPr>
          <w:p w14:paraId="37069097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11E5CDC5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14:paraId="3813BB09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1BD96DDB" w14:textId="77777777" w:rsidTr="007E4A79">
        <w:tc>
          <w:tcPr>
            <w:tcW w:w="851" w:type="dxa"/>
          </w:tcPr>
          <w:p w14:paraId="25F41964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207EE626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3F500AF5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7CC139F5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E4A79" w:rsidRPr="00300EFF" w14:paraId="118F8541" w14:textId="77777777" w:rsidTr="007E4A79">
        <w:tc>
          <w:tcPr>
            <w:tcW w:w="851" w:type="dxa"/>
          </w:tcPr>
          <w:p w14:paraId="7F583C2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77089CF3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День, полный событий(6ч)</w:t>
            </w:r>
          </w:p>
        </w:tc>
        <w:tc>
          <w:tcPr>
            <w:tcW w:w="993" w:type="dxa"/>
          </w:tcPr>
          <w:p w14:paraId="207A0EFD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059DCB5E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4A592E57" w14:textId="77777777" w:rsidTr="007E4A79">
        <w:tc>
          <w:tcPr>
            <w:tcW w:w="851" w:type="dxa"/>
          </w:tcPr>
          <w:p w14:paraId="49F7D99E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4464556B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582DCD99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70355DB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70CC668D" w14:textId="77777777" w:rsidTr="007E4A79">
        <w:tc>
          <w:tcPr>
            <w:tcW w:w="851" w:type="dxa"/>
          </w:tcPr>
          <w:p w14:paraId="5A5398FE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9-12</w:t>
            </w:r>
          </w:p>
        </w:tc>
        <w:tc>
          <w:tcPr>
            <w:tcW w:w="6520" w:type="dxa"/>
            <w:shd w:val="clear" w:color="auto" w:fill="auto"/>
          </w:tcPr>
          <w:p w14:paraId="54213CDC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1A28B60A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</w:tcPr>
          <w:p w14:paraId="26DC699D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12919062" w14:textId="77777777" w:rsidTr="007E4A79">
        <w:tc>
          <w:tcPr>
            <w:tcW w:w="851" w:type="dxa"/>
          </w:tcPr>
          <w:p w14:paraId="6C872A1A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14:paraId="18672374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47C7E44B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5A8DF234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708425FF" w14:textId="77777777" w:rsidTr="007E4A79">
        <w:tc>
          <w:tcPr>
            <w:tcW w:w="851" w:type="dxa"/>
          </w:tcPr>
          <w:p w14:paraId="755CAAC2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7F0FC64A" w14:textId="77777777" w:rsidR="007E4A79" w:rsidRPr="00300EFF" w:rsidRDefault="007E4A79" w:rsidP="007E4A7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Гори, гори ясно, чтобы не погасло (3 ч)</w:t>
            </w:r>
          </w:p>
          <w:p w14:paraId="1B3701CA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4C746E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181B75D5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01ADB515" w14:textId="77777777" w:rsidTr="007E4A79">
        <w:tc>
          <w:tcPr>
            <w:tcW w:w="851" w:type="dxa"/>
          </w:tcPr>
          <w:p w14:paraId="18B29BA1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14:paraId="170929DC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5597A381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356869C0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28B35B0B" w14:textId="77777777" w:rsidTr="007E4A79">
        <w:tc>
          <w:tcPr>
            <w:tcW w:w="851" w:type="dxa"/>
          </w:tcPr>
          <w:p w14:paraId="0008A14D" w14:textId="77777777" w:rsidR="007E4A79" w:rsidRPr="00300EFF" w:rsidRDefault="00300EFF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14:paraId="6620C311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11E84794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170EAA99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28A1B6E7" w14:textId="77777777" w:rsidTr="007E4A79">
        <w:tc>
          <w:tcPr>
            <w:tcW w:w="851" w:type="dxa"/>
          </w:tcPr>
          <w:p w14:paraId="03B875F7" w14:textId="77777777" w:rsidR="007E4A79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14:paraId="56922459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3F895D33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13C9327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05667485" w14:textId="77777777" w:rsidTr="007E4A79">
        <w:tc>
          <w:tcPr>
            <w:tcW w:w="851" w:type="dxa"/>
          </w:tcPr>
          <w:p w14:paraId="5EF2942F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1B2BA7DE" w14:textId="77777777" w:rsidR="00300EFF" w:rsidRPr="00300EFF" w:rsidRDefault="00300EFF" w:rsidP="00300EF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В концертном зале (5 ч)</w:t>
            </w:r>
          </w:p>
          <w:p w14:paraId="74D3AC7D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8D2421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7CAFF567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3E5F6AB5" w14:textId="77777777" w:rsidTr="007E4A79">
        <w:tc>
          <w:tcPr>
            <w:tcW w:w="851" w:type="dxa"/>
          </w:tcPr>
          <w:p w14:paraId="4690CEC9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14:paraId="3C59BEE6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59FD5B24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679E48E5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6086B3BC" w14:textId="77777777" w:rsidTr="007E4A79">
        <w:tc>
          <w:tcPr>
            <w:tcW w:w="851" w:type="dxa"/>
          </w:tcPr>
          <w:p w14:paraId="6D8D82B5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18-20</w:t>
            </w:r>
          </w:p>
        </w:tc>
        <w:tc>
          <w:tcPr>
            <w:tcW w:w="6520" w:type="dxa"/>
            <w:shd w:val="clear" w:color="auto" w:fill="auto"/>
          </w:tcPr>
          <w:p w14:paraId="68DC5B9A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68B31AE7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14:paraId="3A1C08B4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20BE7BFC" w14:textId="77777777" w:rsidTr="007E4A79">
        <w:tc>
          <w:tcPr>
            <w:tcW w:w="851" w:type="dxa"/>
          </w:tcPr>
          <w:p w14:paraId="2AAA250A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14:paraId="5C5BC021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46E6A77A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19B3C5F8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719ED026" w14:textId="77777777" w:rsidTr="007E4A79">
        <w:tc>
          <w:tcPr>
            <w:tcW w:w="851" w:type="dxa"/>
          </w:tcPr>
          <w:p w14:paraId="46A73190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172531F0" w14:textId="77777777" w:rsidR="00300EFF" w:rsidRPr="00300EFF" w:rsidRDefault="00300EFF" w:rsidP="00300EF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В музыкальном театре (6 ч)</w:t>
            </w:r>
          </w:p>
          <w:p w14:paraId="08F988C0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FFE8F1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5F98526C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644FDA7C" w14:textId="77777777" w:rsidTr="007E4A79">
        <w:tc>
          <w:tcPr>
            <w:tcW w:w="851" w:type="dxa"/>
          </w:tcPr>
          <w:p w14:paraId="74A4369D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14:paraId="5AD02C21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7F39DB01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6993C094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1CD16FED" w14:textId="77777777" w:rsidTr="007E4A79">
        <w:tc>
          <w:tcPr>
            <w:tcW w:w="851" w:type="dxa"/>
          </w:tcPr>
          <w:p w14:paraId="667DB663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23-25</w:t>
            </w:r>
          </w:p>
        </w:tc>
        <w:tc>
          <w:tcPr>
            <w:tcW w:w="6520" w:type="dxa"/>
            <w:shd w:val="clear" w:color="auto" w:fill="auto"/>
          </w:tcPr>
          <w:p w14:paraId="7FCAF104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278D2CBA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</w:tcPr>
          <w:p w14:paraId="6DF9A23A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30A996B3" w14:textId="77777777" w:rsidTr="007E4A79">
        <w:tc>
          <w:tcPr>
            <w:tcW w:w="851" w:type="dxa"/>
          </w:tcPr>
          <w:p w14:paraId="29BF9D75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26-27</w:t>
            </w:r>
          </w:p>
        </w:tc>
        <w:tc>
          <w:tcPr>
            <w:tcW w:w="6520" w:type="dxa"/>
            <w:shd w:val="clear" w:color="auto" w:fill="auto"/>
          </w:tcPr>
          <w:p w14:paraId="37085A7C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56841DBD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</w:tcPr>
          <w:p w14:paraId="2575BB92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7E4A79" w:rsidRPr="00300EFF" w14:paraId="42DC97E1" w14:textId="77777777" w:rsidTr="007E4A79">
        <w:tc>
          <w:tcPr>
            <w:tcW w:w="851" w:type="dxa"/>
          </w:tcPr>
          <w:p w14:paraId="75070F84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2AEB2787" w14:textId="77777777" w:rsidR="00300EFF" w:rsidRPr="00300EFF" w:rsidRDefault="00300EFF" w:rsidP="00300EF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 (</w:t>
            </w:r>
            <w:r w:rsidR="0069301A">
              <w:rPr>
                <w:rFonts w:ascii="Times New Roman" w:hAnsi="Times New Roman"/>
                <w:sz w:val="24"/>
                <w:szCs w:val="24"/>
              </w:rPr>
              <w:t>7</w:t>
            </w:r>
            <w:r w:rsidRPr="00300EFF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14:paraId="1A58212A" w14:textId="77777777" w:rsidR="007E4A79" w:rsidRPr="00300EFF" w:rsidRDefault="007E4A79" w:rsidP="007E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FD07CC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14:paraId="2320F826" w14:textId="77777777" w:rsidR="007E4A79" w:rsidRPr="00300EFF" w:rsidRDefault="007E4A79" w:rsidP="007E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043B9874" w14:textId="77777777" w:rsidTr="007E4A79">
        <w:tc>
          <w:tcPr>
            <w:tcW w:w="851" w:type="dxa"/>
          </w:tcPr>
          <w:p w14:paraId="23BB76EB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14:paraId="69CDE997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993" w:type="dxa"/>
          </w:tcPr>
          <w:p w14:paraId="1B8725FE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2AC93679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3938DC71" w14:textId="77777777" w:rsidTr="007E4A79">
        <w:tc>
          <w:tcPr>
            <w:tcW w:w="851" w:type="dxa"/>
          </w:tcPr>
          <w:p w14:paraId="7D543B1B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29-33</w:t>
            </w:r>
          </w:p>
        </w:tc>
        <w:tc>
          <w:tcPr>
            <w:tcW w:w="6520" w:type="dxa"/>
            <w:shd w:val="clear" w:color="auto" w:fill="auto"/>
          </w:tcPr>
          <w:p w14:paraId="236C7804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993" w:type="dxa"/>
          </w:tcPr>
          <w:p w14:paraId="1344F903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</w:tcPr>
          <w:p w14:paraId="5811AD79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5AA56E52" w14:textId="77777777" w:rsidTr="007E4A79">
        <w:tc>
          <w:tcPr>
            <w:tcW w:w="851" w:type="dxa"/>
          </w:tcPr>
          <w:p w14:paraId="556D9A97" w14:textId="77777777" w:rsidR="00300EFF" w:rsidRPr="00300EFF" w:rsidRDefault="00300EFF" w:rsidP="0069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14:paraId="68D06DE4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993" w:type="dxa"/>
          </w:tcPr>
          <w:p w14:paraId="1F14B845" w14:textId="77777777" w:rsidR="00300EFF" w:rsidRPr="00300EFF" w:rsidRDefault="0069301A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14:paraId="78EDECE1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00EFF" w:rsidRPr="00300EFF" w14:paraId="1285AD23" w14:textId="77777777" w:rsidTr="007E4A79">
        <w:tc>
          <w:tcPr>
            <w:tcW w:w="851" w:type="dxa"/>
          </w:tcPr>
          <w:p w14:paraId="17861FED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  <w:shd w:val="clear" w:color="auto" w:fill="auto"/>
          </w:tcPr>
          <w:p w14:paraId="0F837C4D" w14:textId="77777777" w:rsidR="00300EFF" w:rsidRPr="00300EFF" w:rsidRDefault="00300EFF" w:rsidP="00300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4244481A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0EFF"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134" w:type="dxa"/>
          </w:tcPr>
          <w:p w14:paraId="508ED4C7" w14:textId="77777777" w:rsidR="00300EFF" w:rsidRPr="00300EFF" w:rsidRDefault="00300EFF" w:rsidP="0030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2D4FDF33" w14:textId="77777777" w:rsidR="007E4A79" w:rsidRPr="00300EFF" w:rsidRDefault="007E4A79">
      <w:pPr>
        <w:rPr>
          <w:rFonts w:ascii="Times New Roman" w:hAnsi="Times New Roman"/>
          <w:sz w:val="24"/>
          <w:szCs w:val="24"/>
        </w:rPr>
      </w:pPr>
    </w:p>
    <w:p w14:paraId="6C3265F1" w14:textId="77777777" w:rsidR="0007018C" w:rsidRPr="00300EFF" w:rsidRDefault="007E4A79">
      <w:pPr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br w:type="textWrapping" w:clear="all"/>
      </w:r>
    </w:p>
    <w:p w14:paraId="647DB427" w14:textId="77777777" w:rsidR="00300EFF" w:rsidRPr="00300EFF" w:rsidRDefault="00300EFF">
      <w:pPr>
        <w:rPr>
          <w:rFonts w:ascii="Times New Roman" w:hAnsi="Times New Roman"/>
          <w:sz w:val="24"/>
          <w:szCs w:val="24"/>
        </w:rPr>
      </w:pPr>
    </w:p>
    <w:p w14:paraId="457521B2" w14:textId="77777777" w:rsidR="00300EFF" w:rsidRPr="00300EFF" w:rsidRDefault="00300EFF">
      <w:pPr>
        <w:rPr>
          <w:rFonts w:ascii="Times New Roman" w:hAnsi="Times New Roman"/>
          <w:sz w:val="24"/>
          <w:szCs w:val="24"/>
        </w:rPr>
      </w:pPr>
    </w:p>
    <w:p w14:paraId="03B1FBAF" w14:textId="77777777" w:rsidR="00C309EE" w:rsidRDefault="00C309EE" w:rsidP="00300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9A8839" w14:textId="6D8ADFA0" w:rsidR="00300EFF" w:rsidRPr="00D67597" w:rsidRDefault="00300EFF" w:rsidP="00300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597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14:paraId="7868D562" w14:textId="77777777" w:rsidR="00300EFF" w:rsidRPr="00300EFF" w:rsidRDefault="00300EFF" w:rsidP="00300E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EFF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14:paraId="68CF1945" w14:textId="77777777" w:rsidR="00300EFF" w:rsidRPr="00300EFF" w:rsidRDefault="00300EFF" w:rsidP="00300E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Критская Е.Д., Сергеева Г.П., </w:t>
      </w:r>
      <w:proofErr w:type="spellStart"/>
      <w:r w:rsidRPr="00300EFF">
        <w:rPr>
          <w:rFonts w:ascii="Times New Roman" w:hAnsi="Times New Roman"/>
          <w:bCs/>
          <w:spacing w:val="-19"/>
          <w:sz w:val="24"/>
          <w:szCs w:val="24"/>
        </w:rPr>
        <w:t>Шмагина</w:t>
      </w:r>
      <w:proofErr w:type="spellEnd"/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 Т.С. Музыка 2. Учебник.  -  М.:  «Просвещение», 2014.</w:t>
      </w:r>
    </w:p>
    <w:p w14:paraId="6C0951E4" w14:textId="77777777" w:rsidR="00300EFF" w:rsidRPr="00300EFF" w:rsidRDefault="00300EFF" w:rsidP="00300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 w14:paraId="3C979243" w14:textId="77777777" w:rsidR="00300EFF" w:rsidRPr="00300EFF" w:rsidRDefault="00300EFF" w:rsidP="00300EFF">
      <w:pPr>
        <w:numPr>
          <w:ilvl w:val="1"/>
          <w:numId w:val="15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Критская Е.Д., Сергеева Г.П., </w:t>
      </w:r>
      <w:proofErr w:type="spellStart"/>
      <w:r w:rsidRPr="00300EFF">
        <w:rPr>
          <w:rFonts w:ascii="Times New Roman" w:hAnsi="Times New Roman"/>
          <w:bCs/>
          <w:spacing w:val="-19"/>
          <w:sz w:val="24"/>
          <w:szCs w:val="24"/>
        </w:rPr>
        <w:t>Шмагина</w:t>
      </w:r>
      <w:proofErr w:type="spellEnd"/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 Т.С. Музыка 2. Рабочая тетрадь.  – М.:  «Просвещение»,  -2014.</w:t>
      </w:r>
    </w:p>
    <w:p w14:paraId="1DD2E6B0" w14:textId="77777777" w:rsidR="00300EFF" w:rsidRPr="00300EFF" w:rsidRDefault="00300EFF" w:rsidP="00300EFF">
      <w:pPr>
        <w:numPr>
          <w:ilvl w:val="1"/>
          <w:numId w:val="15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Критская Е.Д., Сергеева Г.П., </w:t>
      </w:r>
      <w:proofErr w:type="spellStart"/>
      <w:r w:rsidRPr="00300EFF">
        <w:rPr>
          <w:rFonts w:ascii="Times New Roman" w:hAnsi="Times New Roman"/>
          <w:bCs/>
          <w:spacing w:val="-19"/>
          <w:sz w:val="24"/>
          <w:szCs w:val="24"/>
        </w:rPr>
        <w:t>Шмагина</w:t>
      </w:r>
      <w:proofErr w:type="spellEnd"/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 Т.С. Музыка 2. Учебник. – М.: «Просвещение». -  20114.</w:t>
      </w:r>
    </w:p>
    <w:p w14:paraId="3EE8B951" w14:textId="77777777" w:rsidR="00300EFF" w:rsidRPr="00300EFF" w:rsidRDefault="00300EFF" w:rsidP="00300EFF">
      <w:pPr>
        <w:numPr>
          <w:ilvl w:val="0"/>
          <w:numId w:val="15"/>
        </w:numPr>
        <w:tabs>
          <w:tab w:val="num" w:pos="142"/>
        </w:tabs>
        <w:spacing w:after="0" w:line="240" w:lineRule="auto"/>
        <w:jc w:val="both"/>
        <w:outlineLvl w:val="0"/>
        <w:rPr>
          <w:rFonts w:ascii="Times New Roman" w:hAnsi="Times New Roman"/>
          <w:bCs/>
          <w:spacing w:val="-19"/>
          <w:sz w:val="24"/>
          <w:szCs w:val="24"/>
        </w:rPr>
      </w:pPr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Критская Е.Д., Сергеева Г.П., </w:t>
      </w:r>
      <w:proofErr w:type="spellStart"/>
      <w:r w:rsidRPr="00300EFF">
        <w:rPr>
          <w:rFonts w:ascii="Times New Roman" w:hAnsi="Times New Roman"/>
          <w:bCs/>
          <w:spacing w:val="-19"/>
          <w:sz w:val="24"/>
          <w:szCs w:val="24"/>
        </w:rPr>
        <w:t>Шмагина</w:t>
      </w:r>
      <w:proofErr w:type="spellEnd"/>
      <w:r w:rsidRPr="00300EFF">
        <w:rPr>
          <w:rFonts w:ascii="Times New Roman" w:hAnsi="Times New Roman"/>
          <w:bCs/>
          <w:spacing w:val="-19"/>
          <w:sz w:val="24"/>
          <w:szCs w:val="24"/>
        </w:rPr>
        <w:t xml:space="preserve"> Т.С. Уроки музыки 1 – 4 классы. – М.: «Просвещение». – 2013.</w:t>
      </w:r>
    </w:p>
    <w:p w14:paraId="011A27EE" w14:textId="77777777" w:rsidR="00300EFF" w:rsidRPr="00300EFF" w:rsidRDefault="00300EFF" w:rsidP="00300EF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00EFF">
        <w:rPr>
          <w:rFonts w:ascii="Times New Roman" w:hAnsi="Times New Roman"/>
          <w:b/>
          <w:bCs/>
          <w:iCs/>
          <w:sz w:val="24"/>
          <w:szCs w:val="24"/>
        </w:rPr>
        <w:t>Оборудование</w:t>
      </w:r>
    </w:p>
    <w:p w14:paraId="637A7E38" w14:textId="77777777" w:rsidR="00300EFF" w:rsidRPr="00300EFF" w:rsidRDefault="00300EFF" w:rsidP="00300EFF">
      <w:pPr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учебные столы</w:t>
      </w:r>
    </w:p>
    <w:p w14:paraId="6D49235A" w14:textId="77777777" w:rsidR="00300EFF" w:rsidRPr="00300EFF" w:rsidRDefault="00300EFF" w:rsidP="00300EFF">
      <w:pPr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 xml:space="preserve">доска большая </w:t>
      </w:r>
    </w:p>
    <w:p w14:paraId="29DE266A" w14:textId="77777777" w:rsidR="00300EFF" w:rsidRPr="00300EFF" w:rsidRDefault="00300EFF" w:rsidP="00300EFF">
      <w:pPr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EFF">
        <w:rPr>
          <w:rFonts w:ascii="Times New Roman" w:hAnsi="Times New Roman"/>
          <w:sz w:val="24"/>
          <w:szCs w:val="24"/>
        </w:rPr>
        <w:t>музыкальный цент</w:t>
      </w:r>
    </w:p>
    <w:p w14:paraId="4A746794" w14:textId="77777777" w:rsidR="00300EFF" w:rsidRPr="00300EFF" w:rsidRDefault="00300EFF" w:rsidP="00300EF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00EFF">
        <w:rPr>
          <w:rFonts w:ascii="Times New Roman" w:hAnsi="Times New Roman"/>
          <w:b/>
          <w:bCs/>
          <w:iCs/>
          <w:sz w:val="24"/>
          <w:szCs w:val="24"/>
        </w:rPr>
        <w:t>Цифровые образовательные ресурсы:</w:t>
      </w:r>
    </w:p>
    <w:p w14:paraId="6EB68602" w14:textId="77777777" w:rsidR="00300EFF" w:rsidRPr="00300EFF" w:rsidRDefault="00300EFF" w:rsidP="00300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6643"/>
        <w:gridCol w:w="2796"/>
      </w:tblGrid>
      <w:tr w:rsidR="00300EFF" w:rsidRPr="00300EFF" w14:paraId="193F9518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FF47C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931955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300EFF" w:rsidRPr="00300EFF" w14:paraId="5734B8F5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76A93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РФ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04D5D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http://mon.gov.ru/ </w:t>
            </w:r>
          </w:p>
        </w:tc>
      </w:tr>
      <w:tr w:rsidR="00300EFF" w:rsidRPr="00300EFF" w14:paraId="02AD9E93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8767B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Русский образовательный портал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6209B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http://www.gov.ed.ru </w:t>
            </w:r>
          </w:p>
        </w:tc>
      </w:tr>
      <w:tr w:rsidR="00300EFF" w:rsidRPr="00300EFF" w14:paraId="25C74CF3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90CB9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Федеральный российский общеобразовательный портал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9EC33" w14:textId="77777777" w:rsidR="00300EFF" w:rsidRPr="00300EFF" w:rsidRDefault="00000000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300EFF" w:rsidRPr="00300E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300EFF" w:rsidRPr="00300EFF" w14:paraId="6E1281B8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FD9BF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Федеральный портал «Российское образование»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15B90" w14:textId="77777777" w:rsidR="00300EFF" w:rsidRPr="00300EFF" w:rsidRDefault="00000000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300EFF" w:rsidRPr="00300E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</w:tr>
      <w:tr w:rsidR="00300EFF" w:rsidRPr="00300EFF" w14:paraId="32A7219A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076AF3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Портал компании «Кирилл и Мефодий»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ED6E6" w14:textId="77777777" w:rsidR="00300EFF" w:rsidRPr="00300EFF" w:rsidRDefault="00000000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300EFF" w:rsidRPr="00300E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http://www.km.ru</w:t>
              </w:r>
            </w:hyperlink>
          </w:p>
        </w:tc>
      </w:tr>
      <w:tr w:rsidR="00300EFF" w:rsidRPr="00300EFF" w14:paraId="652691D8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0E7F0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«Учеба»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EB79C" w14:textId="77777777" w:rsidR="00300EFF" w:rsidRPr="00300EFF" w:rsidRDefault="00000000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300EFF" w:rsidRPr="00300E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http://www.uroki.ru</w:t>
              </w:r>
            </w:hyperlink>
          </w:p>
        </w:tc>
      </w:tr>
      <w:tr w:rsidR="00300EFF" w:rsidRPr="00300EFF" w14:paraId="2AD0FEA5" w14:textId="77777777" w:rsidTr="00544F0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5F1D3" w14:textId="77777777" w:rsidR="00300EFF" w:rsidRPr="00300EFF" w:rsidRDefault="00300EFF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F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педагогический идей «Открытый урок» (издательский дом «1 сентября»)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AE3C6" w14:textId="77777777" w:rsidR="00300EFF" w:rsidRPr="00300EFF" w:rsidRDefault="00000000" w:rsidP="0054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300EFF" w:rsidRPr="00300E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</w:tbl>
    <w:p w14:paraId="2EC5C002" w14:textId="77777777" w:rsidR="00300EFF" w:rsidRPr="00300EFF" w:rsidRDefault="00300EFF" w:rsidP="00300EFF">
      <w:pPr>
        <w:jc w:val="center"/>
        <w:rPr>
          <w:rFonts w:ascii="Times New Roman" w:hAnsi="Times New Roman"/>
          <w:sz w:val="24"/>
          <w:szCs w:val="24"/>
        </w:rPr>
      </w:pPr>
    </w:p>
    <w:sectPr w:rsidR="00300EFF" w:rsidRPr="00300EFF" w:rsidSect="00300EFF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4B23" w14:textId="77777777" w:rsidR="005908C9" w:rsidRDefault="005908C9" w:rsidP="00C309EE">
      <w:pPr>
        <w:spacing w:after="0" w:line="240" w:lineRule="auto"/>
      </w:pPr>
      <w:r>
        <w:separator/>
      </w:r>
    </w:p>
  </w:endnote>
  <w:endnote w:type="continuationSeparator" w:id="0">
    <w:p w14:paraId="3BAC8F16" w14:textId="77777777" w:rsidR="005908C9" w:rsidRDefault="005908C9" w:rsidP="00C3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51F2" w14:textId="77777777" w:rsidR="005908C9" w:rsidRDefault="005908C9" w:rsidP="00C309EE">
      <w:pPr>
        <w:spacing w:after="0" w:line="240" w:lineRule="auto"/>
      </w:pPr>
      <w:r>
        <w:separator/>
      </w:r>
    </w:p>
  </w:footnote>
  <w:footnote w:type="continuationSeparator" w:id="0">
    <w:p w14:paraId="27187D46" w14:textId="77777777" w:rsidR="005908C9" w:rsidRDefault="005908C9" w:rsidP="00C3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45429E0"/>
    <w:multiLevelType w:val="hybridMultilevel"/>
    <w:tmpl w:val="CA44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C9D"/>
    <w:multiLevelType w:val="hybridMultilevel"/>
    <w:tmpl w:val="578042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EC33CB"/>
    <w:multiLevelType w:val="hybridMultilevel"/>
    <w:tmpl w:val="74020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9172AE"/>
    <w:multiLevelType w:val="hybridMultilevel"/>
    <w:tmpl w:val="8368D0EE"/>
    <w:lvl w:ilvl="0" w:tplc="B54CC0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 w15:restartNumberingAfterBreak="0">
    <w:nsid w:val="1475067C"/>
    <w:multiLevelType w:val="hybridMultilevel"/>
    <w:tmpl w:val="B5C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52CC"/>
    <w:multiLevelType w:val="hybridMultilevel"/>
    <w:tmpl w:val="9B0CA7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F276AA"/>
    <w:multiLevelType w:val="hybridMultilevel"/>
    <w:tmpl w:val="392CDE0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35BD4AF5"/>
    <w:multiLevelType w:val="hybridMultilevel"/>
    <w:tmpl w:val="F97A7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6C3653"/>
    <w:multiLevelType w:val="hybridMultilevel"/>
    <w:tmpl w:val="84DED4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A1878D5"/>
    <w:multiLevelType w:val="hybridMultilevel"/>
    <w:tmpl w:val="0DE4448A"/>
    <w:lvl w:ilvl="0" w:tplc="E7C63FB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A3E70FB"/>
    <w:multiLevelType w:val="hybridMultilevel"/>
    <w:tmpl w:val="40AE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85B6B"/>
    <w:multiLevelType w:val="hybridMultilevel"/>
    <w:tmpl w:val="D66EC4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F244B"/>
    <w:multiLevelType w:val="hybridMultilevel"/>
    <w:tmpl w:val="F33E3E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CB80E0E"/>
    <w:multiLevelType w:val="hybridMultilevel"/>
    <w:tmpl w:val="09BCF2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39B6337"/>
    <w:multiLevelType w:val="hybridMultilevel"/>
    <w:tmpl w:val="15B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1E6A"/>
    <w:multiLevelType w:val="hybridMultilevel"/>
    <w:tmpl w:val="6AB62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93140757">
    <w:abstractNumId w:val="15"/>
  </w:num>
  <w:num w:numId="2" w16cid:durableId="1244534932">
    <w:abstractNumId w:val="4"/>
  </w:num>
  <w:num w:numId="3" w16cid:durableId="476646573">
    <w:abstractNumId w:val="10"/>
  </w:num>
  <w:num w:numId="4" w16cid:durableId="1873884121">
    <w:abstractNumId w:val="3"/>
  </w:num>
  <w:num w:numId="5" w16cid:durableId="678506992">
    <w:abstractNumId w:val="1"/>
  </w:num>
  <w:num w:numId="6" w16cid:durableId="1269317402">
    <w:abstractNumId w:val="6"/>
  </w:num>
  <w:num w:numId="7" w16cid:durableId="994794960">
    <w:abstractNumId w:val="14"/>
  </w:num>
  <w:num w:numId="8" w16cid:durableId="1127818819">
    <w:abstractNumId w:val="11"/>
  </w:num>
  <w:num w:numId="9" w16cid:durableId="1285502280">
    <w:abstractNumId w:val="13"/>
  </w:num>
  <w:num w:numId="10" w16cid:durableId="2008047653">
    <w:abstractNumId w:val="5"/>
  </w:num>
  <w:num w:numId="11" w16cid:durableId="1461998236">
    <w:abstractNumId w:val="2"/>
  </w:num>
  <w:num w:numId="12" w16cid:durableId="1512716348">
    <w:abstractNumId w:val="7"/>
  </w:num>
  <w:num w:numId="13" w16cid:durableId="1212378109">
    <w:abstractNumId w:val="0"/>
  </w:num>
  <w:num w:numId="14" w16cid:durableId="782265048">
    <w:abstractNumId w:val="9"/>
  </w:num>
  <w:num w:numId="15" w16cid:durableId="901982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7649953">
    <w:abstractNumId w:val="16"/>
  </w:num>
  <w:num w:numId="17" w16cid:durableId="20059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78"/>
    <w:rsid w:val="0004691C"/>
    <w:rsid w:val="0007018C"/>
    <w:rsid w:val="00300EFF"/>
    <w:rsid w:val="00423AC5"/>
    <w:rsid w:val="005908C9"/>
    <w:rsid w:val="005B41D2"/>
    <w:rsid w:val="0069301A"/>
    <w:rsid w:val="007A47D8"/>
    <w:rsid w:val="007E4A79"/>
    <w:rsid w:val="008E3FA3"/>
    <w:rsid w:val="008F3A68"/>
    <w:rsid w:val="00965D78"/>
    <w:rsid w:val="009A6995"/>
    <w:rsid w:val="009A7CCE"/>
    <w:rsid w:val="009B58FF"/>
    <w:rsid w:val="00A778A5"/>
    <w:rsid w:val="00C309EE"/>
    <w:rsid w:val="00D63E0C"/>
    <w:rsid w:val="00D67597"/>
    <w:rsid w:val="00F72C09"/>
    <w:rsid w:val="00F83013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0BEA"/>
  <w15:docId w15:val="{C7EADC07-99AC-44D3-B46E-474E727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D7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965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65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65D7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300EFF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C309EE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C3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09E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3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9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Файзулова</cp:lastModifiedBy>
  <cp:revision>11</cp:revision>
  <dcterms:created xsi:type="dcterms:W3CDTF">2019-11-16T08:55:00Z</dcterms:created>
  <dcterms:modified xsi:type="dcterms:W3CDTF">2022-12-26T10:19:00Z</dcterms:modified>
</cp:coreProperties>
</file>