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5E" w:rsidRDefault="0083795E" w:rsidP="0083795E">
      <w:pPr>
        <w:spacing w:line="360" w:lineRule="auto"/>
        <w:ind w:left="2466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Хабаровского края</w:t>
      </w:r>
    </w:p>
    <w:p w:rsidR="0083795E" w:rsidRDefault="0083795E" w:rsidP="0083795E">
      <w:pPr>
        <w:spacing w:after="1376" w:line="360" w:lineRule="auto"/>
        <w:ind w:left="2238"/>
        <w:rPr>
          <w:sz w:val="28"/>
          <w:szCs w:val="28"/>
        </w:rPr>
      </w:pPr>
      <w:r>
        <w:rPr>
          <w:color w:val="000000"/>
          <w:sz w:val="28"/>
          <w:szCs w:val="28"/>
        </w:rPr>
        <w:t>МБОУ СОШ сельского поселения «Поселок Молодежный»</w:t>
      </w:r>
    </w:p>
    <w:tbl>
      <w:tblPr>
        <w:tblW w:w="1050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3136"/>
      </w:tblGrid>
      <w:tr w:rsidR="0083795E" w:rsidRPr="004C0A4B" w:rsidTr="0083795E">
        <w:trPr>
          <w:trHeight w:hRule="exact" w:val="270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44" w:line="228" w:lineRule="auto"/>
              <w:rPr>
                <w:sz w:val="22"/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РАССМОТРЕНО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44" w:line="228" w:lineRule="auto"/>
              <w:ind w:left="496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СОГЛАСОВАНО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44" w:line="228" w:lineRule="auto"/>
              <w:ind w:left="352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УТВЕРЖДЕНО</w:t>
            </w:r>
          </w:p>
        </w:tc>
      </w:tr>
      <w:tr w:rsidR="0083795E" w:rsidRPr="004C0A4B" w:rsidTr="0083795E">
        <w:trPr>
          <w:trHeight w:hRule="exact" w:val="324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line="228" w:lineRule="auto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методическим объединением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line="228" w:lineRule="auto"/>
              <w:jc w:val="center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Заместитель директора по УВР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line="228" w:lineRule="auto"/>
              <w:ind w:left="352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Директор</w:t>
            </w:r>
          </w:p>
        </w:tc>
      </w:tr>
      <w:tr w:rsidR="0083795E" w:rsidRPr="004C0A4B" w:rsidTr="0083795E">
        <w:trPr>
          <w:trHeight w:val="400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line="228" w:lineRule="auto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учителей</w:t>
            </w:r>
          </w:p>
        </w:tc>
        <w:tc>
          <w:tcPr>
            <w:tcW w:w="41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202" w:line="228" w:lineRule="auto"/>
              <w:ind w:left="496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______________Максимова Н.Е.</w:t>
            </w:r>
          </w:p>
        </w:tc>
        <w:tc>
          <w:tcPr>
            <w:tcW w:w="3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202" w:line="228" w:lineRule="auto"/>
              <w:ind w:left="352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______________</w:t>
            </w:r>
            <w:proofErr w:type="spellStart"/>
            <w:r w:rsidRPr="004C0A4B">
              <w:rPr>
                <w:color w:val="000000"/>
                <w:w w:val="102"/>
                <w:szCs w:val="28"/>
              </w:rPr>
              <w:t>Иваровская</w:t>
            </w:r>
            <w:proofErr w:type="spellEnd"/>
            <w:r w:rsidRPr="004C0A4B">
              <w:rPr>
                <w:color w:val="000000"/>
                <w:w w:val="102"/>
                <w:szCs w:val="28"/>
              </w:rPr>
              <w:t xml:space="preserve"> О.Е.</w:t>
            </w:r>
          </w:p>
        </w:tc>
      </w:tr>
      <w:tr w:rsidR="0083795E" w:rsidRPr="004C0A4B" w:rsidTr="0083795E">
        <w:trPr>
          <w:trHeight w:val="325"/>
        </w:trPr>
        <w:tc>
          <w:tcPr>
            <w:tcW w:w="32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6" w:line="228" w:lineRule="auto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______________</w:t>
            </w:r>
          </w:p>
        </w:tc>
        <w:tc>
          <w:tcPr>
            <w:tcW w:w="4111" w:type="dxa"/>
            <w:vMerge/>
            <w:vAlign w:val="center"/>
            <w:hideMark/>
          </w:tcPr>
          <w:p w:rsidR="0083795E" w:rsidRPr="004C0A4B" w:rsidRDefault="0083795E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136" w:type="dxa"/>
            <w:vMerge/>
            <w:vAlign w:val="center"/>
            <w:hideMark/>
          </w:tcPr>
          <w:p w:rsidR="0083795E" w:rsidRPr="004C0A4B" w:rsidRDefault="0083795E">
            <w:pPr>
              <w:rPr>
                <w:sz w:val="22"/>
                <w:szCs w:val="28"/>
                <w:lang w:eastAsia="en-US"/>
              </w:rPr>
            </w:pPr>
          </w:p>
        </w:tc>
      </w:tr>
      <w:tr w:rsidR="0083795E" w:rsidRPr="004C0A4B" w:rsidTr="0083795E">
        <w:trPr>
          <w:trHeight w:hRule="exact" w:val="302"/>
        </w:trPr>
        <w:tc>
          <w:tcPr>
            <w:tcW w:w="3261" w:type="dxa"/>
            <w:vMerge/>
            <w:vAlign w:val="center"/>
            <w:hideMark/>
          </w:tcPr>
          <w:p w:rsidR="0083795E" w:rsidRPr="004C0A4B" w:rsidRDefault="0083795E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76" w:line="228" w:lineRule="auto"/>
              <w:ind w:left="496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Протокол №</w:t>
            </w:r>
          </w:p>
        </w:tc>
        <w:tc>
          <w:tcPr>
            <w:tcW w:w="31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76" w:line="228" w:lineRule="auto"/>
              <w:ind w:left="352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Приказ №</w:t>
            </w:r>
          </w:p>
        </w:tc>
      </w:tr>
      <w:tr w:rsidR="0083795E" w:rsidRPr="004C0A4B" w:rsidTr="0083795E">
        <w:trPr>
          <w:trHeight w:val="300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line="228" w:lineRule="auto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Протокол №11</w:t>
            </w:r>
          </w:p>
        </w:tc>
        <w:tc>
          <w:tcPr>
            <w:tcW w:w="41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198" w:line="228" w:lineRule="auto"/>
              <w:ind w:left="496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от "26"08   2022 г.</w:t>
            </w:r>
          </w:p>
        </w:tc>
        <w:tc>
          <w:tcPr>
            <w:tcW w:w="3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198" w:line="228" w:lineRule="auto"/>
              <w:ind w:left="352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от "26"08 2022 г.</w:t>
            </w:r>
          </w:p>
        </w:tc>
      </w:tr>
      <w:tr w:rsidR="0083795E" w:rsidRPr="004C0A4B" w:rsidTr="0083795E">
        <w:trPr>
          <w:trHeight w:val="388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795E" w:rsidRPr="004C0A4B" w:rsidRDefault="0083795E">
            <w:pPr>
              <w:spacing w:before="102" w:line="228" w:lineRule="auto"/>
              <w:rPr>
                <w:szCs w:val="28"/>
              </w:rPr>
            </w:pPr>
            <w:r w:rsidRPr="004C0A4B">
              <w:rPr>
                <w:color w:val="000000"/>
                <w:w w:val="102"/>
                <w:szCs w:val="28"/>
              </w:rPr>
              <w:t>от "26" 08 2022 г.</w:t>
            </w:r>
          </w:p>
        </w:tc>
        <w:tc>
          <w:tcPr>
            <w:tcW w:w="4111" w:type="dxa"/>
            <w:vMerge/>
            <w:vAlign w:val="center"/>
            <w:hideMark/>
          </w:tcPr>
          <w:p w:rsidR="0083795E" w:rsidRPr="004C0A4B" w:rsidRDefault="0083795E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136" w:type="dxa"/>
            <w:vMerge/>
            <w:vAlign w:val="center"/>
            <w:hideMark/>
          </w:tcPr>
          <w:p w:rsidR="0083795E" w:rsidRPr="004C0A4B" w:rsidRDefault="0083795E">
            <w:pPr>
              <w:rPr>
                <w:sz w:val="22"/>
                <w:szCs w:val="28"/>
                <w:lang w:eastAsia="en-US"/>
              </w:rPr>
            </w:pPr>
          </w:p>
        </w:tc>
      </w:tr>
    </w:tbl>
    <w:p w:rsidR="0083795E" w:rsidRPr="004C0A4B" w:rsidRDefault="0083795E" w:rsidP="0083795E">
      <w:pPr>
        <w:spacing w:before="978" w:line="228" w:lineRule="auto"/>
        <w:ind w:right="3642" w:firstLine="2977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83795E" w:rsidRDefault="0083795E" w:rsidP="0083795E">
      <w:pPr>
        <w:spacing w:before="166" w:line="228" w:lineRule="auto"/>
        <w:ind w:right="4014" w:firstLine="354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</w:t>
      </w:r>
    </w:p>
    <w:p w:rsidR="0083795E" w:rsidRPr="0083795E" w:rsidRDefault="0083795E" w:rsidP="0083795E">
      <w:pPr>
        <w:spacing w:before="70" w:line="228" w:lineRule="auto"/>
        <w:ind w:right="1891" w:firstLine="1560"/>
        <w:jc w:val="center"/>
        <w:rPr>
          <w:sz w:val="28"/>
          <w:szCs w:val="28"/>
        </w:rPr>
      </w:pPr>
      <w:r w:rsidRPr="0083795E">
        <w:rPr>
          <w:color w:val="000000"/>
          <w:sz w:val="28"/>
          <w:szCs w:val="28"/>
        </w:rPr>
        <w:t>«</w:t>
      </w:r>
      <w:r w:rsidRPr="0083795E">
        <w:rPr>
          <w:sz w:val="28"/>
          <w:szCs w:val="28"/>
        </w:rPr>
        <w:t>Литературное чтение</w:t>
      </w:r>
      <w:r w:rsidRPr="0083795E">
        <w:rPr>
          <w:sz w:val="28"/>
          <w:szCs w:val="28"/>
        </w:rPr>
        <w:t xml:space="preserve"> на родном языке</w:t>
      </w:r>
      <w:r w:rsidRPr="0083795E">
        <w:rPr>
          <w:sz w:val="28"/>
          <w:szCs w:val="28"/>
        </w:rPr>
        <w:t>»</w:t>
      </w:r>
    </w:p>
    <w:p w:rsidR="0083795E" w:rsidRDefault="0083795E" w:rsidP="0083795E">
      <w:pPr>
        <w:spacing w:before="670" w:line="228" w:lineRule="auto"/>
        <w:ind w:right="267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для 4 класса начального общего образования</w:t>
      </w:r>
    </w:p>
    <w:p w:rsidR="0083795E" w:rsidRDefault="0083795E" w:rsidP="0083795E">
      <w:pPr>
        <w:spacing w:before="70" w:line="228" w:lineRule="auto"/>
        <w:ind w:right="3612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на 2022-</w:t>
      </w:r>
      <w:proofErr w:type="gramStart"/>
      <w:r>
        <w:rPr>
          <w:color w:val="000000"/>
          <w:sz w:val="28"/>
          <w:szCs w:val="28"/>
        </w:rPr>
        <w:t>2023  учебный</w:t>
      </w:r>
      <w:proofErr w:type="gramEnd"/>
      <w:r>
        <w:rPr>
          <w:color w:val="000000"/>
          <w:sz w:val="28"/>
          <w:szCs w:val="28"/>
        </w:rPr>
        <w:t xml:space="preserve"> год</w:t>
      </w:r>
    </w:p>
    <w:p w:rsidR="0083795E" w:rsidRDefault="0083795E" w:rsidP="0083795E">
      <w:pPr>
        <w:spacing w:before="2112" w:line="228" w:lineRule="auto"/>
        <w:ind w:right="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Составитель: Ноговицына Ангелина Аркадьевна</w:t>
      </w:r>
    </w:p>
    <w:p w:rsidR="0083795E" w:rsidRDefault="0083795E" w:rsidP="0083795E">
      <w:pPr>
        <w:spacing w:before="70" w:line="228" w:lineRule="auto"/>
        <w:ind w:righ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83795E" w:rsidRDefault="0083795E" w:rsidP="0083795E">
      <w:pPr>
        <w:spacing w:before="70" w:line="228" w:lineRule="auto"/>
        <w:ind w:right="20"/>
        <w:jc w:val="right"/>
        <w:rPr>
          <w:color w:val="000000"/>
          <w:sz w:val="28"/>
          <w:szCs w:val="28"/>
        </w:rPr>
      </w:pPr>
    </w:p>
    <w:p w:rsidR="0083795E" w:rsidRDefault="0083795E" w:rsidP="0083795E">
      <w:pPr>
        <w:spacing w:before="70" w:line="228" w:lineRule="auto"/>
        <w:ind w:right="20"/>
        <w:jc w:val="right"/>
        <w:rPr>
          <w:color w:val="000000"/>
          <w:sz w:val="28"/>
          <w:szCs w:val="28"/>
        </w:rPr>
      </w:pPr>
    </w:p>
    <w:p w:rsidR="0083795E" w:rsidRDefault="0083795E" w:rsidP="0083795E">
      <w:pPr>
        <w:spacing w:before="70" w:line="228" w:lineRule="auto"/>
        <w:ind w:right="20"/>
        <w:jc w:val="right"/>
        <w:rPr>
          <w:color w:val="000000"/>
          <w:sz w:val="28"/>
          <w:szCs w:val="28"/>
        </w:rPr>
      </w:pPr>
    </w:p>
    <w:p w:rsidR="0083795E" w:rsidRDefault="0083795E" w:rsidP="0083795E">
      <w:pPr>
        <w:spacing w:before="70" w:line="228" w:lineRule="auto"/>
        <w:ind w:right="20"/>
        <w:rPr>
          <w:color w:val="000000"/>
          <w:sz w:val="28"/>
          <w:szCs w:val="28"/>
        </w:rPr>
      </w:pPr>
    </w:p>
    <w:p w:rsidR="0083795E" w:rsidRDefault="0083795E" w:rsidP="0083795E">
      <w:pPr>
        <w:spacing w:before="70" w:line="228" w:lineRule="auto"/>
        <w:ind w:right="20"/>
        <w:rPr>
          <w:color w:val="000000"/>
          <w:sz w:val="28"/>
          <w:szCs w:val="28"/>
        </w:rPr>
      </w:pPr>
    </w:p>
    <w:p w:rsidR="0083795E" w:rsidRDefault="0083795E" w:rsidP="0083795E">
      <w:pPr>
        <w:spacing w:before="70" w:line="228" w:lineRule="auto"/>
        <w:ind w:right="20"/>
        <w:jc w:val="right"/>
        <w:rPr>
          <w:color w:val="000000"/>
          <w:sz w:val="28"/>
          <w:szCs w:val="28"/>
        </w:rPr>
      </w:pPr>
    </w:p>
    <w:p w:rsidR="0083795E" w:rsidRDefault="0083795E" w:rsidP="0083795E">
      <w:pPr>
        <w:spacing w:before="70" w:line="228" w:lineRule="auto"/>
        <w:ind w:right="20"/>
        <w:jc w:val="right"/>
        <w:rPr>
          <w:color w:val="000000"/>
          <w:sz w:val="28"/>
          <w:szCs w:val="28"/>
        </w:rPr>
      </w:pPr>
    </w:p>
    <w:p w:rsidR="0083795E" w:rsidRDefault="0083795E" w:rsidP="0083795E">
      <w:pPr>
        <w:spacing w:before="70" w:line="228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Молодёжный 2022г.</w:t>
      </w:r>
    </w:p>
    <w:p w:rsidR="00B37451" w:rsidRDefault="00B37451">
      <w:pPr>
        <w:jc w:val="center"/>
      </w:pPr>
    </w:p>
    <w:p w:rsidR="0037309E" w:rsidRDefault="0037309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309E" w:rsidRDefault="0037309E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9E" w:rsidRDefault="0037309E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на родном языке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преподавания русского языка на родном языке (русском)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образования, требованиями основной образовательной программы начального общего образования МКОУ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Новогремяченская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СОШ”, Примерной программы по предмету “Родной язык (русский)”, входящая в образовательную область “Родной язык и родная литература” авторского коллектива: Александровой О.М., Вербицкой Л.А., Богданова С.И., Кузнецовой М.И,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Романовой В.Ю.,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плана МКОУ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Новогремяченская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СОШ”  на  учебный год. </w:t>
      </w:r>
    </w:p>
    <w:p w:rsidR="0037309E" w:rsidRPr="00130157" w:rsidRDefault="0037309E" w:rsidP="00130157">
      <w:pPr>
        <w:numPr>
          <w:ilvl w:val="0"/>
          <w:numId w:val="5"/>
        </w:numPr>
        <w:spacing w:line="276" w:lineRule="auto"/>
        <w:ind w:left="540"/>
        <w:jc w:val="both"/>
      </w:pPr>
      <w:r w:rsidRPr="00130157">
        <w:t>В систему предметов общеобразовательной школы предметная область “Литературное чтение на родном языке”</w:t>
      </w:r>
      <w:r>
        <w:t xml:space="preserve"> </w:t>
      </w:r>
      <w:r w:rsidRPr="00130157">
        <w:t xml:space="preserve">включена приказом </w:t>
      </w:r>
      <w:proofErr w:type="spellStart"/>
      <w:r w:rsidRPr="00130157">
        <w:t>Минобрнауки</w:t>
      </w:r>
      <w:proofErr w:type="spellEnd"/>
      <w:r w:rsidRPr="00130157">
        <w:t xml:space="preserve"> от 31.12.2015 года №1577</w:t>
      </w:r>
      <w:r w:rsidR="00130157" w:rsidRPr="00130157">
        <w:t xml:space="preserve"> </w:t>
      </w:r>
      <w:r w:rsidR="00130157" w:rsidRPr="00130157">
        <w:rPr>
          <w:b/>
          <w:bCs/>
        </w:rPr>
        <w:t>“</w:t>
      </w:r>
      <w:r w:rsidR="00130157" w:rsidRPr="00130157">
        <w:rPr>
          <w:bCs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№1897”</w:t>
      </w:r>
      <w:r w:rsidRPr="00130157">
        <w:t>.</w:t>
      </w:r>
    </w:p>
    <w:p w:rsidR="0037309E" w:rsidRDefault="0037309E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37309E" w:rsidRDefault="0037309E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1.Авторская программа Александровой О.М., Беляевой Н.В., Кузнецовой М.И. по предмету “Литературное чтение на родном (русском) языке”, входящая в образовательную область “Родной язык и родная литература”. 2.Сборник рабочих программ 1–4 классы: пособие для учителей общеобразовательных учреждений. М.: Просвещение, 2019.</w:t>
      </w:r>
    </w:p>
    <w:p w:rsidR="0037309E" w:rsidRDefault="0037309E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3.Литературное чтение. В 2-х частях Климанова Л.Ф., Горецкий В.Г., Голованова М.В. и др. Открытое акционерное общество “Издательство “Просвещение” 4 класс.</w:t>
      </w:r>
    </w:p>
    <w:p w:rsidR="0037309E" w:rsidRDefault="0037309E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“Литературное чтение на родном (русском) языке” для 1-4 классов является частью основной образовательной программы (начального, основного) общего образования МКОУ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Новогремяченская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СОШ”.  В соответствии с учебным планом на изучение учебного предмета “Литературное чтение на родном (русском) языке” в 4 классе отводится 18 часов (исходя из 34 рабочих недель по 0,5 ч в неделю).</w:t>
      </w:r>
    </w:p>
    <w:p w:rsidR="00130157" w:rsidRPr="00130157" w:rsidRDefault="0037309E" w:rsidP="00130157">
      <w:pPr>
        <w:spacing w:after="19" w:line="276" w:lineRule="auto"/>
        <w:ind w:left="567" w:right="-32"/>
        <w:jc w:val="both"/>
      </w:pPr>
      <w:r>
        <w:rPr>
          <w:b/>
          <w:bCs/>
          <w:color w:val="000000"/>
        </w:rPr>
        <w:t xml:space="preserve">Главной целью </w:t>
      </w:r>
      <w:r w:rsidR="00130157">
        <w:rPr>
          <w:color w:val="000000"/>
        </w:rPr>
        <w:t>изучения предмета “Литературное чтение на родном языке” явля</w:t>
      </w:r>
      <w:r w:rsidR="00130157">
        <w:rPr>
          <w:color w:val="000000"/>
        </w:rPr>
        <w:softHyphen/>
        <w:t>ется</w:t>
      </w:r>
      <w:r w:rsidR="00130157">
        <w:rPr>
          <w:color w:val="008000"/>
        </w:rPr>
        <w:t xml:space="preserve"> </w:t>
      </w:r>
      <w:r w:rsidR="00130157" w:rsidRPr="00130157">
        <w:t>воспитание ценностного отношения к русской литературе и русскому языку как существенной части родной культуры,</w:t>
      </w:r>
      <w:r w:rsidR="00130157" w:rsidRPr="00130157">
        <w:rPr>
          <w:spacing w:val="-1"/>
        </w:rPr>
        <w:t xml:space="preserve"> </w:t>
      </w:r>
      <w:r w:rsidR="00130157" w:rsidRPr="00130157"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народа, осознание исторической преемственности поколений, своей ответственности за сохранение русской культуры, формирование читательской компетенции младшего школьника</w:t>
      </w:r>
    </w:p>
    <w:p w:rsidR="005676CA" w:rsidRDefault="0037309E" w:rsidP="005676CA">
      <w:pPr>
        <w:spacing w:after="23" w:line="276" w:lineRule="auto"/>
        <w:ind w:left="1146"/>
        <w:rPr>
          <w:b/>
          <w:bCs/>
          <w:color w:val="000000"/>
        </w:rPr>
      </w:pPr>
      <w:r>
        <w:rPr>
          <w:b/>
          <w:bCs/>
          <w:color w:val="000000"/>
        </w:rPr>
        <w:t>Задачи</w:t>
      </w:r>
      <w:r w:rsidR="005676CA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:   </w:t>
      </w:r>
    </w:p>
    <w:p w:rsidR="005676CA" w:rsidRDefault="005676CA" w:rsidP="005676CA">
      <w:pPr>
        <w:numPr>
          <w:ilvl w:val="0"/>
          <w:numId w:val="6"/>
        </w:numPr>
        <w:spacing w:after="23" w:line="276" w:lineRule="auto"/>
        <w:rPr>
          <w:color w:val="000000"/>
        </w:rPr>
      </w:pPr>
      <w:r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5676CA" w:rsidRDefault="005676CA" w:rsidP="005676CA">
      <w:pPr>
        <w:numPr>
          <w:ilvl w:val="0"/>
          <w:numId w:val="6"/>
        </w:numPr>
        <w:spacing w:after="23" w:line="276" w:lineRule="auto"/>
        <w:rPr>
          <w:color w:val="000000"/>
        </w:rPr>
      </w:pPr>
      <w:r>
        <w:rPr>
          <w:color w:val="000000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5676CA" w:rsidRDefault="005676CA" w:rsidP="005676CA">
      <w:pPr>
        <w:numPr>
          <w:ilvl w:val="0"/>
          <w:numId w:val="6"/>
        </w:numPr>
        <w:spacing w:after="23" w:line="276" w:lineRule="auto"/>
        <w:rPr>
          <w:color w:val="000000"/>
        </w:rPr>
      </w:pPr>
      <w:r>
        <w:rPr>
          <w:color w:val="000000"/>
        </w:rPr>
        <w:lastRenderedPageBreak/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5676CA" w:rsidRDefault="005676CA" w:rsidP="005676CA">
      <w:pPr>
        <w:numPr>
          <w:ilvl w:val="0"/>
          <w:numId w:val="6"/>
        </w:numPr>
        <w:spacing w:after="23" w:line="276" w:lineRule="auto"/>
        <w:rPr>
          <w:color w:val="000000"/>
        </w:rPr>
      </w:pPr>
      <w:r>
        <w:rPr>
          <w:color w:val="000000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5676CA" w:rsidRDefault="005676CA" w:rsidP="005676CA">
      <w:pPr>
        <w:numPr>
          <w:ilvl w:val="0"/>
          <w:numId w:val="6"/>
        </w:numPr>
        <w:spacing w:after="23" w:line="276" w:lineRule="auto"/>
        <w:rPr>
          <w:color w:val="000000"/>
        </w:rPr>
      </w:pPr>
      <w:r>
        <w:rPr>
          <w:color w:val="000000"/>
        </w:rPr>
        <w:t>формирование потребности в постоянном чтении для развития личности, для речевого самосовершенствования;</w:t>
      </w:r>
    </w:p>
    <w:p w:rsidR="005676CA" w:rsidRDefault="005676CA" w:rsidP="005676CA">
      <w:pPr>
        <w:numPr>
          <w:ilvl w:val="0"/>
          <w:numId w:val="6"/>
        </w:numPr>
        <w:spacing w:after="23" w:line="276" w:lineRule="auto"/>
        <w:rPr>
          <w:color w:val="000000"/>
        </w:rPr>
      </w:pPr>
      <w:r>
        <w:rPr>
          <w:color w:val="000000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676CA" w:rsidRDefault="005676CA" w:rsidP="005676CA">
      <w:pPr>
        <w:numPr>
          <w:ilvl w:val="0"/>
          <w:numId w:val="6"/>
        </w:numPr>
        <w:spacing w:after="23" w:line="276" w:lineRule="auto"/>
        <w:rPr>
          <w:color w:val="000000"/>
        </w:rPr>
      </w:pPr>
      <w:r>
        <w:rPr>
          <w:color w:val="000000"/>
        </w:rPr>
        <w:t xml:space="preserve">развитие всех видов речевой деятельности, приобретение опыта создания устных и письменных высказываний о прочитанном </w:t>
      </w:r>
    </w:p>
    <w:p w:rsidR="005676CA" w:rsidRDefault="005676CA" w:rsidP="005676CA">
      <w:pPr>
        <w:spacing w:after="19" w:line="276" w:lineRule="auto"/>
        <w:ind w:right="7"/>
        <w:jc w:val="both"/>
        <w:rPr>
          <w:color w:val="000000"/>
        </w:rPr>
      </w:pPr>
    </w:p>
    <w:p w:rsidR="005676CA" w:rsidRDefault="005676CA" w:rsidP="00A5124E">
      <w:pPr>
        <w:spacing w:after="19" w:line="276" w:lineRule="auto"/>
        <w:ind w:left="851" w:right="7"/>
        <w:jc w:val="both"/>
        <w:rPr>
          <w:color w:val="000000"/>
        </w:rPr>
      </w:pPr>
      <w:r>
        <w:rPr>
          <w:color w:val="000000"/>
        </w:rPr>
        <w:t>Предмет “Литературное чтение на родном (русском) языке” изучается в 4 классе в качестве обязательного предмета в общем объеме 1</w:t>
      </w:r>
      <w:r w:rsidR="00B37451">
        <w:rPr>
          <w:color w:val="000000"/>
        </w:rPr>
        <w:t>8</w:t>
      </w:r>
      <w:r>
        <w:rPr>
          <w:color w:val="000000"/>
        </w:rPr>
        <w:t xml:space="preserve"> часов (при 34 неделях учебного года).  </w:t>
      </w:r>
    </w:p>
    <w:p w:rsidR="0037309E" w:rsidRPr="005676CA" w:rsidRDefault="0037309E" w:rsidP="00A5124E">
      <w:pPr>
        <w:pStyle w:val="a5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7309E" w:rsidRDefault="0037309E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:rsidR="00A5124E" w:rsidRPr="00A5124E" w:rsidRDefault="0037309E">
      <w:pPr>
        <w:pStyle w:val="a5"/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Планируемые  результаты освоения учебного предмета</w:t>
      </w:r>
    </w:p>
    <w:p w:rsidR="0037309E" w:rsidRDefault="0037309E" w:rsidP="00A5124E">
      <w:pPr>
        <w:pStyle w:val="a5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 на родном языке (русском)”</w:t>
      </w:r>
    </w:p>
    <w:p w:rsidR="00A5124E" w:rsidRDefault="00A5124E" w:rsidP="00A5124E">
      <w:pPr>
        <w:pStyle w:val="ab"/>
        <w:spacing w:line="276" w:lineRule="auto"/>
        <w:ind w:left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Личностные результаты. </w:t>
      </w:r>
    </w:p>
    <w:p w:rsidR="00A5124E" w:rsidRDefault="00A5124E" w:rsidP="00A5124E">
      <w:pPr>
        <w:pStyle w:val="ab"/>
        <w:spacing w:line="276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обучающихся будут сформированы:</w:t>
      </w:r>
    </w:p>
    <w:p w:rsidR="00A5124E" w:rsidRDefault="00A5124E" w:rsidP="00A5124E">
      <w:pPr>
        <w:pStyle w:val="ab"/>
        <w:numPr>
          <w:ilvl w:val="0"/>
          <w:numId w:val="19"/>
        </w:numPr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понимание причин успеха в учебной де</w:t>
      </w:r>
      <w:r>
        <w:rPr>
          <w:sz w:val="24"/>
          <w:szCs w:val="24"/>
        </w:rPr>
        <w:softHyphen/>
        <w:t>ятельности;</w:t>
      </w:r>
    </w:p>
    <w:p w:rsidR="00A5124E" w:rsidRDefault="00A5124E" w:rsidP="00A5124E">
      <w:pPr>
        <w:pStyle w:val="ab"/>
        <w:numPr>
          <w:ilvl w:val="0"/>
          <w:numId w:val="8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способность к самооценке;</w:t>
      </w:r>
    </w:p>
    <w:p w:rsidR="00A5124E" w:rsidRDefault="00A5124E" w:rsidP="00A5124E">
      <w:pPr>
        <w:pStyle w:val="ab"/>
        <w:numPr>
          <w:ilvl w:val="0"/>
          <w:numId w:val="8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чувство сопричастности с жизнью своего народа и Роди</w:t>
      </w:r>
      <w:r>
        <w:rPr>
          <w:sz w:val="24"/>
          <w:szCs w:val="24"/>
        </w:rPr>
        <w:softHyphen/>
        <w:t>ны, осознание этнической принадлежности;</w:t>
      </w:r>
    </w:p>
    <w:p w:rsidR="00A5124E" w:rsidRDefault="00A5124E" w:rsidP="00A5124E">
      <w:pPr>
        <w:pStyle w:val="ab"/>
        <w:numPr>
          <w:ilvl w:val="0"/>
          <w:numId w:val="8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представления об общих нравственных категориях (доб</w:t>
      </w:r>
      <w:r>
        <w:rPr>
          <w:sz w:val="24"/>
          <w:szCs w:val="24"/>
        </w:rPr>
        <w:softHyphen/>
        <w:t>ре и зле) у разных народов, моральных нормах, нравст</w:t>
      </w:r>
      <w:r>
        <w:rPr>
          <w:sz w:val="24"/>
          <w:szCs w:val="24"/>
        </w:rPr>
        <w:softHyphen/>
        <w:t>венных и безнравственных поступках;</w:t>
      </w:r>
    </w:p>
    <w:p w:rsidR="00A5124E" w:rsidRDefault="00A5124E" w:rsidP="00A5124E">
      <w:pPr>
        <w:pStyle w:val="ab"/>
        <w:numPr>
          <w:ilvl w:val="0"/>
          <w:numId w:val="8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ориентация в нравственном содержании как собствен</w:t>
      </w:r>
      <w:r>
        <w:rPr>
          <w:sz w:val="24"/>
          <w:szCs w:val="24"/>
        </w:rPr>
        <w:softHyphen/>
        <w:t>ных поступков, так и поступков других людей;</w:t>
      </w:r>
    </w:p>
    <w:p w:rsidR="00A5124E" w:rsidRDefault="00A5124E" w:rsidP="00A5124E">
      <w:pPr>
        <w:pStyle w:val="ab"/>
        <w:numPr>
          <w:ilvl w:val="0"/>
          <w:numId w:val="8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A5124E" w:rsidRDefault="00A5124E" w:rsidP="00A5124E">
      <w:pPr>
        <w:pStyle w:val="ab"/>
        <w:numPr>
          <w:ilvl w:val="0"/>
          <w:numId w:val="8"/>
        </w:numPr>
        <w:spacing w:line="276" w:lineRule="auto"/>
        <w:ind w:left="567" w:right="252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эмпатия</w:t>
      </w:r>
      <w:proofErr w:type="spellEnd"/>
      <w:r>
        <w:rPr>
          <w:sz w:val="24"/>
          <w:szCs w:val="24"/>
        </w:rPr>
        <w:t>, понимание чувств других людей и сопережива</w:t>
      </w:r>
      <w:r>
        <w:rPr>
          <w:sz w:val="24"/>
          <w:szCs w:val="24"/>
        </w:rPr>
        <w:softHyphen/>
        <w:t>ние им, выражающееся в конкретных поступках; эстетическое чувство на основе знакомства с художест</w:t>
      </w:r>
      <w:r>
        <w:rPr>
          <w:sz w:val="24"/>
          <w:szCs w:val="24"/>
        </w:rPr>
        <w:softHyphen/>
        <w:t>венной культурой;</w:t>
      </w:r>
    </w:p>
    <w:p w:rsidR="00A5124E" w:rsidRDefault="00A5124E" w:rsidP="00A5124E">
      <w:pPr>
        <w:pStyle w:val="ab"/>
        <w:numPr>
          <w:ilvl w:val="0"/>
          <w:numId w:val="8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познавательная мотивация учения;</w:t>
      </w:r>
    </w:p>
    <w:p w:rsidR="00A5124E" w:rsidRDefault="00A5124E" w:rsidP="00A5124E">
      <w:pPr>
        <w:pStyle w:val="ab"/>
        <w:spacing w:line="276" w:lineRule="auto"/>
        <w:ind w:left="567" w:right="2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обучающихся могут быть сформированы:</w:t>
      </w:r>
    </w:p>
    <w:p w:rsidR="00A5124E" w:rsidRDefault="00A5124E" w:rsidP="00A5124E">
      <w:pPr>
        <w:pStyle w:val="ab"/>
        <w:numPr>
          <w:ilvl w:val="0"/>
          <w:numId w:val="9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чувство понимания и любви к живой природе, бережное отношение к ней;</w:t>
      </w:r>
    </w:p>
    <w:p w:rsidR="00A5124E" w:rsidRDefault="00A5124E" w:rsidP="00A5124E">
      <w:pPr>
        <w:pStyle w:val="ab"/>
        <w:numPr>
          <w:ilvl w:val="0"/>
          <w:numId w:val="9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устойчивое стремление следовать в поведении мораль</w:t>
      </w:r>
      <w:r>
        <w:rPr>
          <w:sz w:val="24"/>
          <w:szCs w:val="24"/>
        </w:rPr>
        <w:softHyphen/>
        <w:t>ным нормам;</w:t>
      </w:r>
    </w:p>
    <w:p w:rsidR="00A5124E" w:rsidRDefault="00A5124E" w:rsidP="00A5124E">
      <w:pPr>
        <w:pStyle w:val="ab"/>
        <w:numPr>
          <w:ilvl w:val="0"/>
          <w:numId w:val="9"/>
        </w:numPr>
        <w:spacing w:line="276" w:lineRule="auto"/>
        <w:ind w:left="567" w:right="252" w:firstLine="0"/>
        <w:rPr>
          <w:sz w:val="24"/>
          <w:szCs w:val="24"/>
        </w:rPr>
      </w:pPr>
      <w:r>
        <w:rPr>
          <w:sz w:val="24"/>
          <w:szCs w:val="24"/>
        </w:rPr>
        <w:t>толерантное отношение к представителям разных народов и конфессий.</w:t>
      </w:r>
    </w:p>
    <w:p w:rsidR="00A5124E" w:rsidRDefault="00A5124E" w:rsidP="00A5124E">
      <w:pPr>
        <w:pStyle w:val="ab"/>
        <w:spacing w:line="276" w:lineRule="auto"/>
        <w:ind w:left="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b/>
          <w:bCs/>
          <w:sz w:val="24"/>
          <w:szCs w:val="24"/>
          <w:u w:val="single"/>
        </w:rPr>
        <w:t xml:space="preserve"> результаты</w:t>
      </w:r>
      <w:r>
        <w:rPr>
          <w:b/>
          <w:bCs/>
          <w:sz w:val="24"/>
          <w:szCs w:val="24"/>
        </w:rPr>
        <w:t xml:space="preserve"> включают регулятивные, познавательные и коммуникативные универсальные учебные действия.</w:t>
      </w:r>
    </w:p>
    <w:p w:rsidR="00A5124E" w:rsidRDefault="00A5124E" w:rsidP="00A5124E">
      <w:pPr>
        <w:pStyle w:val="ab"/>
        <w:spacing w:line="276" w:lineRule="auto"/>
        <w:ind w:left="567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Регулятивные </w:t>
      </w:r>
    </w:p>
    <w:p w:rsidR="00A5124E" w:rsidRDefault="00A5124E" w:rsidP="00A5124E">
      <w:pPr>
        <w:pStyle w:val="ab"/>
        <w:spacing w:line="276" w:lineRule="auto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Обучающиеся научатся:</w:t>
      </w:r>
    </w:p>
    <w:p w:rsidR="00A5124E" w:rsidRDefault="00A5124E" w:rsidP="00A5124E">
      <w:pPr>
        <w:pStyle w:val="ab"/>
        <w:numPr>
          <w:ilvl w:val="0"/>
          <w:numId w:val="14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собственные действия и соотносить их с поставленной целью;</w:t>
      </w:r>
    </w:p>
    <w:p w:rsidR="00A5124E" w:rsidRDefault="00A5124E" w:rsidP="00A5124E">
      <w:pPr>
        <w:pStyle w:val="ab"/>
        <w:numPr>
          <w:ilvl w:val="0"/>
          <w:numId w:val="14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учитывать выделенные учителем ориентиры действия при освоении нового художественного текста;</w:t>
      </w:r>
    </w:p>
    <w:p w:rsidR="00A5124E" w:rsidRDefault="00A5124E" w:rsidP="00A5124E">
      <w:pPr>
        <w:pStyle w:val="ab"/>
        <w:numPr>
          <w:ilvl w:val="0"/>
          <w:numId w:val="14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учебные действия в устной и письменной форме;</w:t>
      </w:r>
    </w:p>
    <w:p w:rsidR="00A5124E" w:rsidRDefault="00A5124E" w:rsidP="00A5124E">
      <w:pPr>
        <w:pStyle w:val="ab"/>
        <w:numPr>
          <w:ilvl w:val="0"/>
          <w:numId w:val="14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Обучающиеся </w:t>
      </w:r>
      <w:r>
        <w:rPr>
          <w:b/>
          <w:bCs/>
          <w:i/>
          <w:iCs/>
          <w:sz w:val="24"/>
          <w:szCs w:val="24"/>
        </w:rPr>
        <w:t>получат возможность научиться:</w:t>
      </w:r>
    </w:p>
    <w:p w:rsidR="00A5124E" w:rsidRDefault="00A5124E" w:rsidP="00A5124E">
      <w:pPr>
        <w:pStyle w:val="ab"/>
        <w:numPr>
          <w:ilvl w:val="0"/>
          <w:numId w:val="15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A5124E" w:rsidRDefault="00A5124E" w:rsidP="00A5124E">
      <w:pPr>
        <w:pStyle w:val="ab"/>
        <w:numPr>
          <w:ilvl w:val="0"/>
          <w:numId w:val="15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оценивать правильность выполнены действия как по ходу их выполнения, так и в результат проведенной работы;</w:t>
      </w:r>
    </w:p>
    <w:p w:rsidR="00A5124E" w:rsidRDefault="00A5124E" w:rsidP="00A5124E">
      <w:pPr>
        <w:pStyle w:val="ab"/>
        <w:numPr>
          <w:ilvl w:val="0"/>
          <w:numId w:val="15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собственную читательскую деятельность.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Познавательные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Обучающиеся научатся:</w:t>
      </w:r>
    </w:p>
    <w:p w:rsidR="00A5124E" w:rsidRDefault="00A5124E" w:rsidP="00A5124E">
      <w:pPr>
        <w:pStyle w:val="ab"/>
        <w:numPr>
          <w:ilvl w:val="0"/>
          <w:numId w:val="16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A5124E" w:rsidRDefault="00A5124E" w:rsidP="00A5124E">
      <w:pPr>
        <w:pStyle w:val="ab"/>
        <w:numPr>
          <w:ilvl w:val="0"/>
          <w:numId w:val="16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выделять существенную информацию из текстов разных видов;</w:t>
      </w:r>
    </w:p>
    <w:p w:rsidR="00A5124E" w:rsidRDefault="00A5124E" w:rsidP="00A5124E">
      <w:pPr>
        <w:pStyle w:val="ab"/>
        <w:numPr>
          <w:ilvl w:val="0"/>
          <w:numId w:val="16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A5124E" w:rsidRDefault="00A5124E" w:rsidP="00A5124E">
      <w:pPr>
        <w:pStyle w:val="ab"/>
        <w:numPr>
          <w:ilvl w:val="0"/>
          <w:numId w:val="16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между словами, чувствами, побуждениями и поступками героев произведений;</w:t>
      </w:r>
    </w:p>
    <w:p w:rsidR="00A5124E" w:rsidRDefault="00A5124E" w:rsidP="00A5124E">
      <w:pPr>
        <w:pStyle w:val="ab"/>
        <w:numPr>
          <w:ilvl w:val="0"/>
          <w:numId w:val="16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аналогии.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Обучающиеся </w:t>
      </w:r>
      <w:r>
        <w:rPr>
          <w:b/>
          <w:bCs/>
          <w:i/>
          <w:iCs/>
          <w:sz w:val="24"/>
          <w:szCs w:val="24"/>
        </w:rPr>
        <w:t>получат возможность научиться:</w:t>
      </w:r>
    </w:p>
    <w:p w:rsidR="00A5124E" w:rsidRDefault="00A5124E" w:rsidP="00A5124E">
      <w:pPr>
        <w:pStyle w:val="ab"/>
        <w:numPr>
          <w:ilvl w:val="0"/>
          <w:numId w:val="17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:rsidR="00A5124E" w:rsidRDefault="00A5124E" w:rsidP="00A5124E">
      <w:pPr>
        <w:pStyle w:val="ab"/>
        <w:numPr>
          <w:ilvl w:val="0"/>
          <w:numId w:val="17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A5124E" w:rsidRDefault="00A5124E" w:rsidP="00A5124E">
      <w:pPr>
        <w:pStyle w:val="ab"/>
        <w:numPr>
          <w:ilvl w:val="0"/>
          <w:numId w:val="17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A5124E" w:rsidRDefault="00A5124E" w:rsidP="00A5124E">
      <w:pPr>
        <w:pStyle w:val="ab"/>
        <w:numPr>
          <w:ilvl w:val="0"/>
          <w:numId w:val="17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Коммуникативные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Обучающиеся научатся:</w:t>
      </w:r>
    </w:p>
    <w:p w:rsidR="00A5124E" w:rsidRDefault="00A5124E" w:rsidP="00A5124E">
      <w:pPr>
        <w:pStyle w:val="ab"/>
        <w:numPr>
          <w:ilvl w:val="0"/>
          <w:numId w:val="18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>работая в группе, учитывать мнения партнёров, отличительные от собственных;</w:t>
      </w:r>
    </w:p>
    <w:p w:rsidR="00A5124E" w:rsidRDefault="00A5124E" w:rsidP="00A5124E">
      <w:pPr>
        <w:pStyle w:val="ab"/>
        <w:numPr>
          <w:ilvl w:val="0"/>
          <w:numId w:val="18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аргументировать собственную позицию и координировать её с позицией партнёров при выработке решения; </w:t>
      </w:r>
    </w:p>
    <w:p w:rsidR="00A5124E" w:rsidRDefault="00A5124E" w:rsidP="00A5124E">
      <w:pPr>
        <w:pStyle w:val="ab"/>
        <w:numPr>
          <w:ilvl w:val="0"/>
          <w:numId w:val="18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>точно и последовательно передавать партнёру необходимую информацию;</w:t>
      </w:r>
    </w:p>
    <w:p w:rsidR="00A5124E" w:rsidRDefault="00A5124E" w:rsidP="00A5124E">
      <w:pPr>
        <w:pStyle w:val="ab"/>
        <w:numPr>
          <w:ilvl w:val="0"/>
          <w:numId w:val="18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в сотрудничестве необходимую взаимопомощь, осуществлять взаимоконтроль; </w:t>
      </w:r>
    </w:p>
    <w:p w:rsidR="00A5124E" w:rsidRDefault="00A5124E" w:rsidP="00A5124E">
      <w:pPr>
        <w:pStyle w:val="ab"/>
        <w:numPr>
          <w:ilvl w:val="0"/>
          <w:numId w:val="18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диалогической формой речи; </w:t>
      </w:r>
    </w:p>
    <w:p w:rsidR="00A5124E" w:rsidRDefault="00A5124E" w:rsidP="00A5124E">
      <w:pPr>
        <w:pStyle w:val="ab"/>
        <w:numPr>
          <w:ilvl w:val="0"/>
          <w:numId w:val="18"/>
        </w:numPr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t>корректно строить речь при решении коммуникативных задач.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Обучающиеся </w:t>
      </w:r>
      <w:r>
        <w:rPr>
          <w:b/>
          <w:bCs/>
          <w:i/>
          <w:iCs/>
          <w:sz w:val="24"/>
          <w:szCs w:val="24"/>
        </w:rPr>
        <w:t>получат возможность научиться:</w:t>
      </w:r>
    </w:p>
    <w:p w:rsidR="00A5124E" w:rsidRDefault="00A5124E" w:rsidP="00A5124E">
      <w:pPr>
        <w:pStyle w:val="ab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A5124E" w:rsidRDefault="00A5124E" w:rsidP="00A5124E">
      <w:pPr>
        <w:pStyle w:val="ab"/>
        <w:numPr>
          <w:ilvl w:val="0"/>
          <w:numId w:val="19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задавать вопросы, необходимые для организации работы в группе.</w:t>
      </w:r>
    </w:p>
    <w:p w:rsidR="00A5124E" w:rsidRDefault="00A5124E" w:rsidP="00A5124E">
      <w:pPr>
        <w:pStyle w:val="ab"/>
        <w:spacing w:line="276" w:lineRule="auto"/>
        <w:ind w:left="207" w:right="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Предметные результаты</w:t>
      </w:r>
      <w:r>
        <w:rPr>
          <w:b/>
          <w:bCs/>
          <w:sz w:val="24"/>
          <w:szCs w:val="24"/>
        </w:rPr>
        <w:t xml:space="preserve">. 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Обучающиеся научатся: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содержание произведения по его заглавию, иллюстрациям;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последовательность событий и последовательность их изложения;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пересказывать текст сжато, подробно, выборочно, с включением описаний, с заменого диалога повествованием, с включением рассуждений;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поступки героев с нравственными нормами;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научно-популярном и учебном тексте, использовать полученную информацию;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читать по ролям художественное произведение;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 на основе плана;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сочинения по репродукциям картин и серии иллюстраций;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отношение автора к персонажам, рассказывать, как оно выражено;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жанры, преимущественно путём сравнения (сказка - басня, сказка - былина, сказка - рассказ и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др.);</w:t>
      </w:r>
    </w:p>
    <w:p w:rsidR="00A5124E" w:rsidRDefault="00A5124E" w:rsidP="00A5124E">
      <w:pPr>
        <w:pStyle w:val="ab"/>
        <w:numPr>
          <w:ilvl w:val="0"/>
          <w:numId w:val="10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A5124E" w:rsidRDefault="00A5124E" w:rsidP="00A5124E">
      <w:pPr>
        <w:pStyle w:val="ab"/>
        <w:spacing w:line="276" w:lineRule="auto"/>
        <w:ind w:left="567" w:right="2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Обучающиеся </w:t>
      </w:r>
      <w:r>
        <w:rPr>
          <w:b/>
          <w:bCs/>
          <w:i/>
          <w:iCs/>
          <w:sz w:val="24"/>
          <w:szCs w:val="24"/>
        </w:rPr>
        <w:t>получат возможность научиться:</w:t>
      </w:r>
    </w:p>
    <w:p w:rsidR="00A5124E" w:rsidRDefault="00A5124E" w:rsidP="00A5124E">
      <w:pPr>
        <w:pStyle w:val="ab"/>
        <w:numPr>
          <w:ilvl w:val="0"/>
          <w:numId w:val="11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A5124E" w:rsidRDefault="00A5124E" w:rsidP="00A5124E">
      <w:pPr>
        <w:pStyle w:val="ab"/>
        <w:numPr>
          <w:ilvl w:val="0"/>
          <w:numId w:val="11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высказывать своё суждение об эстетической и нравственной ценности художественного текста; высказывать своё отношение к героям и к авторской позиции в письменной и устной форме;</w:t>
      </w:r>
    </w:p>
    <w:p w:rsidR="00A5124E" w:rsidRDefault="00A5124E" w:rsidP="00A5124E">
      <w:pPr>
        <w:pStyle w:val="ab"/>
        <w:numPr>
          <w:ilvl w:val="0"/>
          <w:numId w:val="11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 по аналогии и ответы на вопросы в письменной форме.</w:t>
      </w:r>
    </w:p>
    <w:p w:rsidR="00A5124E" w:rsidRDefault="00A5124E" w:rsidP="00A5124E">
      <w:pPr>
        <w:pStyle w:val="ab"/>
        <w:numPr>
          <w:ilvl w:val="0"/>
          <w:numId w:val="12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A5124E" w:rsidRDefault="00A5124E" w:rsidP="00A5124E">
      <w:pPr>
        <w:pStyle w:val="ab"/>
        <w:numPr>
          <w:ilvl w:val="0"/>
          <w:numId w:val="12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иллюстрации к произведениям; </w:t>
      </w:r>
    </w:p>
    <w:p w:rsidR="00A5124E" w:rsidRDefault="00A5124E" w:rsidP="00A5124E">
      <w:pPr>
        <w:pStyle w:val="ab"/>
        <w:numPr>
          <w:ilvl w:val="0"/>
          <w:numId w:val="12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в группе сценарии и проекты.</w:t>
      </w:r>
    </w:p>
    <w:p w:rsidR="00A5124E" w:rsidRDefault="00A5124E" w:rsidP="00A5124E">
      <w:pPr>
        <w:pStyle w:val="ab"/>
        <w:numPr>
          <w:ilvl w:val="0"/>
          <w:numId w:val="13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:rsidR="00A5124E" w:rsidRDefault="00A5124E" w:rsidP="00A5124E">
      <w:pPr>
        <w:pStyle w:val="ab"/>
        <w:numPr>
          <w:ilvl w:val="0"/>
          <w:numId w:val="13"/>
        </w:numPr>
        <w:spacing w:line="276" w:lineRule="auto"/>
        <w:ind w:left="567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37309E" w:rsidRDefault="0037309E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09E" w:rsidRDefault="0037309E">
      <w:pPr>
        <w:pStyle w:val="ConsPlusNormal"/>
        <w:numPr>
          <w:ilvl w:val="0"/>
          <w:numId w:val="2"/>
        </w:numPr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Мир детства (11ч)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речевой и читательской деятельности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Аудирование</w:t>
      </w:r>
      <w:proofErr w:type="spellEnd"/>
      <w:r>
        <w:rPr>
          <w:b/>
          <w:bCs/>
          <w:sz w:val="24"/>
          <w:szCs w:val="24"/>
        </w:rPr>
        <w:t xml:space="preserve"> (слушание)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Чтение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Чтение вслух. </w:t>
      </w:r>
      <w:r>
        <w:rPr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</w:t>
      </w:r>
      <w:r>
        <w:rPr>
          <w:sz w:val="24"/>
          <w:szCs w:val="24"/>
        </w:rPr>
        <w:lastRenderedPageBreak/>
        <w:t>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>
        <w:rPr>
          <w:b/>
          <w:bCs/>
          <w:sz w:val="24"/>
          <w:szCs w:val="24"/>
        </w:rPr>
        <w:t>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Эмоционально-нравственная оценка поступков героев.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B37451" w:rsidRDefault="00B37451" w:rsidP="00B37451">
      <w:pPr>
        <w:ind w:left="851"/>
        <w:rPr>
          <w:i/>
          <w:iCs/>
        </w:rPr>
      </w:pPr>
      <w:r>
        <w:rPr>
          <w:b/>
          <w:bCs/>
          <w:i/>
          <w:iCs/>
        </w:rPr>
        <w:t>Я и книги</w:t>
      </w:r>
      <w:r>
        <w:rPr>
          <w:i/>
          <w:iCs/>
        </w:rPr>
        <w:t>.</w:t>
      </w:r>
    </w:p>
    <w:p w:rsidR="00B37451" w:rsidRDefault="00B37451" w:rsidP="00B37451">
      <w:pPr>
        <w:ind w:left="851"/>
      </w:pPr>
      <w:r>
        <w:rPr>
          <w:i/>
          <w:iCs/>
          <w:spacing w:val="-2"/>
        </w:rPr>
        <w:t xml:space="preserve"> Испокон века книга растит человека.</w:t>
      </w:r>
    </w:p>
    <w:p w:rsidR="00B37451" w:rsidRDefault="00B37451" w:rsidP="00B37451">
      <w:pPr>
        <w:ind w:left="851"/>
      </w:pPr>
      <w:r>
        <w:rPr>
          <w:spacing w:val="-2"/>
        </w:rPr>
        <w:t>Д.Н. Мамин-Сибиряк “Книжка с картинками”. И.А. Гончаров “Фрегат „Паллада“.</w:t>
      </w:r>
    </w:p>
    <w:p w:rsidR="00B37451" w:rsidRDefault="00B37451" w:rsidP="00B37451">
      <w:pPr>
        <w:ind w:left="851"/>
      </w:pPr>
      <w:r>
        <w:t>С.Т. Аксаков “Детские годы Багрова-внука”.</w:t>
      </w:r>
    </w:p>
    <w:p w:rsidR="00B37451" w:rsidRDefault="00B37451" w:rsidP="00B37451">
      <w:pPr>
        <w:ind w:left="851"/>
      </w:pPr>
      <w:r>
        <w:t>С.Т. Григорьев “Детство Суворова”.</w:t>
      </w:r>
    </w:p>
    <w:p w:rsidR="00B37451" w:rsidRDefault="00B37451" w:rsidP="00B37451">
      <w:pPr>
        <w:ind w:left="851"/>
        <w:rPr>
          <w:i/>
          <w:iCs/>
        </w:rPr>
      </w:pPr>
      <w:r>
        <w:rPr>
          <w:b/>
          <w:bCs/>
          <w:i/>
          <w:iCs/>
        </w:rPr>
        <w:t>Я взрослею.</w:t>
      </w:r>
      <w:r>
        <w:rPr>
          <w:i/>
          <w:iCs/>
        </w:rPr>
        <w:t xml:space="preserve"> </w:t>
      </w:r>
    </w:p>
    <w:p w:rsidR="00B37451" w:rsidRDefault="00B37451" w:rsidP="00B37451">
      <w:pPr>
        <w:ind w:left="851"/>
        <w:rPr>
          <w:b/>
          <w:bCs/>
        </w:rPr>
      </w:pPr>
      <w:r>
        <w:rPr>
          <w:i/>
          <w:iCs/>
        </w:rPr>
        <w:t>Скромность красит человека.</w:t>
      </w:r>
      <w:r>
        <w:t xml:space="preserve"> </w:t>
      </w:r>
    </w:p>
    <w:p w:rsidR="00B37451" w:rsidRDefault="00B37451" w:rsidP="00B37451">
      <w:pPr>
        <w:ind w:left="851"/>
      </w:pPr>
      <w:r>
        <w:t xml:space="preserve">Л.Л. Яхнин “Храбрец”. И.П. </w:t>
      </w:r>
      <w:proofErr w:type="spellStart"/>
      <w:r>
        <w:t>Токмакова</w:t>
      </w:r>
      <w:proofErr w:type="spellEnd"/>
      <w:r>
        <w:t xml:space="preserve"> “Разговор </w:t>
      </w:r>
      <w:proofErr w:type="spellStart"/>
      <w:proofErr w:type="gramStart"/>
      <w:r>
        <w:t>Татарни</w:t>
      </w:r>
      <w:proofErr w:type="spellEnd"/>
      <w:r>
        <w:t>-ка</w:t>
      </w:r>
      <w:proofErr w:type="gramEnd"/>
      <w:r>
        <w:t xml:space="preserve"> и Спорыша”. Е.В. Клюев “Шагом марш”.</w:t>
      </w:r>
    </w:p>
    <w:p w:rsidR="00B37451" w:rsidRDefault="00B37451" w:rsidP="00B37451">
      <w:pPr>
        <w:ind w:left="851"/>
        <w:rPr>
          <w:i/>
          <w:iCs/>
        </w:rPr>
      </w:pPr>
      <w:r>
        <w:rPr>
          <w:i/>
          <w:iCs/>
        </w:rPr>
        <w:t>Любовь всё побеждает.</w:t>
      </w:r>
    </w:p>
    <w:p w:rsidR="00B37451" w:rsidRDefault="00B37451" w:rsidP="00B37451">
      <w:pPr>
        <w:ind w:left="851"/>
      </w:pPr>
      <w:r>
        <w:t xml:space="preserve">Б.П. Екимов “Ночь исцеления”. И.А </w:t>
      </w:r>
      <w:proofErr w:type="spellStart"/>
      <w:r>
        <w:t>Мазнин</w:t>
      </w:r>
      <w:proofErr w:type="spellEnd"/>
      <w:r>
        <w:t xml:space="preserve"> “Летний вечер”.</w:t>
      </w:r>
    </w:p>
    <w:p w:rsidR="00B37451" w:rsidRDefault="00B37451" w:rsidP="00B37451">
      <w:pPr>
        <w:ind w:left="851"/>
        <w:rPr>
          <w:b/>
          <w:bCs/>
        </w:rPr>
      </w:pPr>
      <w:r>
        <w:rPr>
          <w:b/>
          <w:bCs/>
          <w:i/>
          <w:iCs/>
        </w:rPr>
        <w:t>Я и моя семья.</w:t>
      </w:r>
      <w:r>
        <w:rPr>
          <w:i/>
          <w:iCs/>
        </w:rPr>
        <w:t xml:space="preserve"> Такое разное детство.</w:t>
      </w:r>
    </w:p>
    <w:p w:rsidR="00B37451" w:rsidRDefault="00B37451" w:rsidP="00B37451">
      <w:pPr>
        <w:ind w:left="851"/>
      </w:pPr>
      <w:r>
        <w:t xml:space="preserve">К.В. Лукашевич “Моё милое детство”. М.В. Водопьянов “Полярный лётчик”. Е.Н. </w:t>
      </w:r>
      <w:proofErr w:type="spellStart"/>
      <w:r>
        <w:t>Верейская</w:t>
      </w:r>
      <w:proofErr w:type="spellEnd"/>
      <w:r>
        <w:t xml:space="preserve"> “Наташа пишет ночью письмо и затем его сжигает”.</w:t>
      </w:r>
    </w:p>
    <w:p w:rsidR="00B37451" w:rsidRDefault="00B37451" w:rsidP="00B37451">
      <w:pPr>
        <w:ind w:left="851"/>
        <w:rPr>
          <w:b/>
          <w:bCs/>
        </w:rPr>
      </w:pPr>
      <w:r>
        <w:rPr>
          <w:b/>
          <w:bCs/>
          <w:i/>
          <w:iCs/>
        </w:rPr>
        <w:t xml:space="preserve">Я фантазирую и мечтаю. </w:t>
      </w:r>
      <w:r>
        <w:rPr>
          <w:i/>
          <w:iCs/>
        </w:rPr>
        <w:t>Придуманные миры.</w:t>
      </w:r>
    </w:p>
    <w:p w:rsidR="00B37451" w:rsidRDefault="00B37451" w:rsidP="00B37451">
      <w:pPr>
        <w:ind w:left="851"/>
      </w:pPr>
      <w:r>
        <w:t>Т.В. Михеева “Асино лето”. В.П. Крапивин “Голубятня в Орехове”. Проектная работа по итогам изучения раздела “Мир детства”.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Россия - Родина моя (7 ч)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Говорение (культура речевого общения)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Диалогическая и монологическая речь. </w:t>
      </w:r>
      <w:r>
        <w:rPr>
          <w:sz w:val="24"/>
          <w:szCs w:val="24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Декламирование</w:t>
      </w:r>
      <w:proofErr w:type="spellEnd"/>
      <w:r>
        <w:rPr>
          <w:b/>
          <w:bCs/>
          <w:sz w:val="24"/>
          <w:szCs w:val="24"/>
        </w:rPr>
        <w:t xml:space="preserve"> (чтение наизусть) </w:t>
      </w:r>
      <w:r>
        <w:rPr>
          <w:sz w:val="24"/>
          <w:szCs w:val="24"/>
        </w:rPr>
        <w:t>стихотворных произведений по выбору учащихся.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Письмо (культура письменной речи)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Библиографическая культура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 чтения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Литературоведческая пропедевтика (практическое освоение)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Творческая деятельность обучающихся </w:t>
      </w:r>
      <w:r>
        <w:rPr>
          <w:sz w:val="24"/>
          <w:szCs w:val="24"/>
        </w:rPr>
        <w:t>(на основе изученных литературных произведений)</w:t>
      </w:r>
    </w:p>
    <w:p w:rsidR="00B37451" w:rsidRDefault="00B37451" w:rsidP="00B37451">
      <w:pPr>
        <w:pStyle w:val="ab"/>
        <w:spacing w:line="276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37309E" w:rsidRDefault="0037309E" w:rsidP="00B37451">
      <w:pPr>
        <w:tabs>
          <w:tab w:val="left" w:leader="dot" w:pos="851"/>
        </w:tabs>
        <w:ind w:left="851"/>
        <w:rPr>
          <w:b/>
          <w:bCs/>
        </w:rPr>
      </w:pPr>
      <w:r>
        <w:rPr>
          <w:b/>
          <w:bCs/>
          <w:i/>
          <w:iCs/>
        </w:rPr>
        <w:t>Люди земли Русской.</w:t>
      </w:r>
    </w:p>
    <w:p w:rsidR="0037309E" w:rsidRDefault="0037309E" w:rsidP="00B37451">
      <w:pPr>
        <w:tabs>
          <w:tab w:val="left" w:leader="dot" w:pos="851"/>
        </w:tabs>
        <w:ind w:left="851"/>
      </w:pPr>
      <w:r>
        <w:t>Е.В. Мурашова “</w:t>
      </w:r>
      <w:proofErr w:type="spellStart"/>
      <w:r>
        <w:t>Каффа</w:t>
      </w:r>
      <w:proofErr w:type="spellEnd"/>
      <w:r>
        <w:t xml:space="preserve">”. К.И. </w:t>
      </w:r>
      <w:proofErr w:type="spellStart"/>
      <w:r>
        <w:t>Кунин</w:t>
      </w:r>
      <w:proofErr w:type="spellEnd"/>
      <w:r>
        <w:t xml:space="preserve"> “За три моря. Путешествие Афанасия Никитина”. Афанасий Никитин “Хождение за три моря”. В.А. Гагарин“Мой брат Юрий”. Ю.А. Гагарин “Сто восемь минут”. Г.С. Титов “Наш Гагарин”.</w:t>
      </w:r>
    </w:p>
    <w:p w:rsidR="0037309E" w:rsidRDefault="0037309E" w:rsidP="00B37451">
      <w:pPr>
        <w:tabs>
          <w:tab w:val="left" w:leader="dot" w:pos="851"/>
        </w:tabs>
        <w:ind w:left="851"/>
        <w:rPr>
          <w:i/>
          <w:iCs/>
        </w:rPr>
      </w:pPr>
      <w:r>
        <w:rPr>
          <w:b/>
          <w:bCs/>
          <w:i/>
          <w:iCs/>
        </w:rPr>
        <w:t>Что мы Родиной зовём.</w:t>
      </w:r>
      <w:r>
        <w:rPr>
          <w:i/>
          <w:iCs/>
        </w:rPr>
        <w:t xml:space="preserve"> Широка страна моя родная.</w:t>
      </w:r>
    </w:p>
    <w:p w:rsidR="0037309E" w:rsidRDefault="0037309E" w:rsidP="00B37451">
      <w:pPr>
        <w:tabs>
          <w:tab w:val="left" w:leader="dot" w:pos="851"/>
        </w:tabs>
        <w:ind w:left="851"/>
      </w:pPr>
      <w:r>
        <w:t xml:space="preserve">А.Д. Дорофеев“Веретено”. Сказ о валдайских колокольчиках. М.Я. </w:t>
      </w:r>
      <w:proofErr w:type="spellStart"/>
      <w:r>
        <w:t>Бородицкая</w:t>
      </w:r>
      <w:proofErr w:type="spellEnd"/>
      <w:r>
        <w:t xml:space="preserve"> “В гостях у лесника”. Г.Я. Снегирёв “Карликовая берёзка”. В.Г. Распутин “Саяны”.</w:t>
      </w:r>
    </w:p>
    <w:p w:rsidR="0037309E" w:rsidRDefault="0037309E" w:rsidP="00B37451">
      <w:pPr>
        <w:tabs>
          <w:tab w:val="left" w:leader="dot" w:pos="851"/>
        </w:tabs>
        <w:ind w:left="851"/>
        <w:rPr>
          <w:b/>
          <w:bCs/>
          <w:i/>
          <w:iCs/>
        </w:rPr>
      </w:pPr>
      <w:r>
        <w:rPr>
          <w:b/>
          <w:bCs/>
          <w:i/>
          <w:iCs/>
        </w:rPr>
        <w:t xml:space="preserve">О родной природе. </w:t>
      </w:r>
    </w:p>
    <w:p w:rsidR="0037309E" w:rsidRDefault="0037309E" w:rsidP="00B37451">
      <w:pPr>
        <w:tabs>
          <w:tab w:val="left" w:leader="dot" w:pos="851"/>
        </w:tabs>
        <w:ind w:left="851"/>
      </w:pPr>
      <w:r>
        <w:rPr>
          <w:i/>
          <w:iCs/>
        </w:rPr>
        <w:t>Мороз невелик, да стоять не велит.</w:t>
      </w:r>
      <w:r>
        <w:t xml:space="preserve"> </w:t>
      </w:r>
    </w:p>
    <w:p w:rsidR="0037309E" w:rsidRDefault="0037309E" w:rsidP="00B37451">
      <w:pPr>
        <w:tabs>
          <w:tab w:val="left" w:leader="dot" w:pos="851"/>
        </w:tabs>
        <w:ind w:left="851"/>
      </w:pPr>
      <w:r>
        <w:t xml:space="preserve">Русские народные загадки и пословицы о морозе. “Морозко”. В.Ф. Одоевский “Мороз Иванович”. Д.Б. </w:t>
      </w:r>
      <w:proofErr w:type="spellStart"/>
      <w:r>
        <w:t>Кедрин</w:t>
      </w:r>
      <w:proofErr w:type="spellEnd"/>
      <w:r>
        <w:t xml:space="preserve"> “Мороз на стёклах”. Н.Н. Асеев “Такой мороз”. В.Д. Берестов “Мороз”.</w:t>
      </w:r>
    </w:p>
    <w:p w:rsidR="0037309E" w:rsidRDefault="0037309E" w:rsidP="00B37451">
      <w:pPr>
        <w:tabs>
          <w:tab w:val="left" w:leader="dot" w:pos="851"/>
        </w:tabs>
        <w:ind w:left="851"/>
        <w:rPr>
          <w:i/>
          <w:iCs/>
        </w:rPr>
      </w:pPr>
      <w:r>
        <w:rPr>
          <w:i/>
          <w:iCs/>
        </w:rPr>
        <w:t>На небе стукнет, на земле слышно.</w:t>
      </w:r>
    </w:p>
    <w:p w:rsidR="0037309E" w:rsidRDefault="0037309E" w:rsidP="00B37451">
      <w:pPr>
        <w:tabs>
          <w:tab w:val="left" w:leader="dot" w:pos="851"/>
        </w:tabs>
        <w:ind w:left="851"/>
      </w:pPr>
      <w:r>
        <w:t xml:space="preserve"> Русские народные загадки о грозе. М.М. Зощенко “Гроза”. </w:t>
      </w:r>
    </w:p>
    <w:p w:rsidR="0037309E" w:rsidRDefault="0037309E" w:rsidP="00B37451">
      <w:pPr>
        <w:tabs>
          <w:tab w:val="left" w:leader="dot" w:pos="851"/>
        </w:tabs>
        <w:ind w:left="851"/>
      </w:pPr>
      <w:r>
        <w:t>Н.Г. Гарин-Михайловский “Детство Тёмы”. А.А. Блок “Перед грозой”, “После грозы”.</w:t>
      </w:r>
    </w:p>
    <w:p w:rsidR="0037309E" w:rsidRDefault="0037309E" w:rsidP="00B37451">
      <w:pPr>
        <w:tabs>
          <w:tab w:val="left" w:leader="dot" w:pos="851"/>
        </w:tabs>
        <w:ind w:left="851"/>
        <w:rPr>
          <w:i/>
          <w:iCs/>
        </w:rPr>
      </w:pPr>
      <w:r>
        <w:rPr>
          <w:i/>
          <w:iCs/>
        </w:rPr>
        <w:t>Ветер, ветер, ты могуч…</w:t>
      </w:r>
    </w:p>
    <w:p w:rsidR="0037309E" w:rsidRDefault="0037309E" w:rsidP="00B37451">
      <w:pPr>
        <w:tabs>
          <w:tab w:val="left" w:leader="dot" w:pos="851"/>
        </w:tabs>
        <w:ind w:left="851"/>
      </w:pPr>
      <w:r>
        <w:t>Загадки. В.А. Солоухин “Ветер”. Проектная работа по итогам изучения раздела “Россия – Родина моя”.</w:t>
      </w:r>
    </w:p>
    <w:p w:rsidR="00B37451" w:rsidRDefault="00B37451" w:rsidP="00B37451">
      <w:pPr>
        <w:tabs>
          <w:tab w:val="left" w:leader="dot" w:pos="851"/>
        </w:tabs>
        <w:ind w:left="851"/>
      </w:pPr>
    </w:p>
    <w:p w:rsidR="004C0A4B" w:rsidRDefault="004C0A4B" w:rsidP="00B37451">
      <w:pPr>
        <w:tabs>
          <w:tab w:val="left" w:leader="dot" w:pos="851"/>
        </w:tabs>
        <w:ind w:left="851"/>
      </w:pPr>
    </w:p>
    <w:p w:rsidR="004C0A4B" w:rsidRDefault="004C0A4B" w:rsidP="00B37451">
      <w:pPr>
        <w:tabs>
          <w:tab w:val="left" w:leader="dot" w:pos="851"/>
        </w:tabs>
        <w:ind w:left="851"/>
      </w:pPr>
    </w:p>
    <w:p w:rsidR="00B37451" w:rsidRDefault="00B37451" w:rsidP="00B37451">
      <w:pPr>
        <w:tabs>
          <w:tab w:val="left" w:leader="dot" w:pos="851"/>
        </w:tabs>
        <w:ind w:left="851"/>
      </w:pPr>
    </w:p>
    <w:p w:rsidR="0037309E" w:rsidRDefault="0037309E">
      <w:pPr>
        <w:jc w:val="center"/>
        <w:rPr>
          <w:b/>
          <w:bCs/>
        </w:rPr>
      </w:pPr>
    </w:p>
    <w:p w:rsidR="005676CA" w:rsidRDefault="005676CA" w:rsidP="005676CA">
      <w:pPr>
        <w:numPr>
          <w:ilvl w:val="0"/>
          <w:numId w:val="2"/>
        </w:numPr>
        <w:spacing w:line="276" w:lineRule="auto"/>
        <w:jc w:val="center"/>
        <w:rPr>
          <w:b/>
          <w:bCs/>
          <w:i/>
          <w:iCs/>
          <w:u w:val="single"/>
        </w:rPr>
      </w:pPr>
      <w:r>
        <w:rPr>
          <w:b/>
          <w:bCs/>
        </w:rPr>
        <w:lastRenderedPageBreak/>
        <w:t xml:space="preserve">ТЕМАТИЧЕСКОЕ ПЛАНИРОВАНИЕ УЧЕБНОГО КУРСА </w:t>
      </w:r>
    </w:p>
    <w:p w:rsidR="005676CA" w:rsidRDefault="005676CA" w:rsidP="005676CA">
      <w:pPr>
        <w:spacing w:line="276" w:lineRule="auto"/>
        <w:ind w:left="1800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>“ЛИТЕРАТУРНОЕ ЧТЕНИЕ НА РОДНОМ (РУССКОМ) ЯЗЫКЕ”</w:t>
      </w:r>
    </w:p>
    <w:p w:rsidR="005676CA" w:rsidRDefault="005676CA" w:rsidP="005676CA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 КЛАСС</w:t>
      </w:r>
    </w:p>
    <w:p w:rsidR="005676CA" w:rsidRDefault="005676CA" w:rsidP="005676CA">
      <w:pPr>
        <w:spacing w:line="276" w:lineRule="auto"/>
        <w:ind w:firstLine="540"/>
        <w:jc w:val="both"/>
        <w:rPr>
          <w:b/>
          <w:bCs/>
          <w:color w:val="FF0000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5017"/>
        <w:gridCol w:w="2406"/>
      </w:tblGrid>
      <w:tr w:rsidR="005676CA" w:rsidRPr="004C0A4B" w:rsidTr="004C0A4B">
        <w:trPr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№ п/п</w:t>
            </w: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Наименование разделов</w:t>
            </w:r>
          </w:p>
        </w:tc>
        <w:tc>
          <w:tcPr>
            <w:tcW w:w="2406" w:type="dxa"/>
            <w:vAlign w:val="center"/>
          </w:tcPr>
          <w:p w:rsidR="005676CA" w:rsidRPr="004C0A4B" w:rsidRDefault="005676CA" w:rsidP="004C0A4B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Всего часов</w:t>
            </w:r>
          </w:p>
        </w:tc>
      </w:tr>
      <w:tr w:rsidR="005676CA" w:rsidRPr="004C0A4B" w:rsidTr="004C0A4B">
        <w:trPr>
          <w:trHeight w:val="300"/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1</w:t>
            </w: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2</w:t>
            </w:r>
          </w:p>
        </w:tc>
        <w:tc>
          <w:tcPr>
            <w:tcW w:w="2406" w:type="dxa"/>
            <w:vAlign w:val="center"/>
          </w:tcPr>
          <w:p w:rsidR="005676CA" w:rsidRPr="004C0A4B" w:rsidRDefault="005676CA" w:rsidP="004C0A4B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3</w:t>
            </w:r>
          </w:p>
        </w:tc>
      </w:tr>
      <w:tr w:rsidR="005676CA" w:rsidRPr="004C0A4B" w:rsidTr="004C0A4B">
        <w:trPr>
          <w:trHeight w:val="364"/>
          <w:jc w:val="center"/>
        </w:trPr>
        <w:tc>
          <w:tcPr>
            <w:tcW w:w="6198" w:type="dxa"/>
            <w:gridSpan w:val="2"/>
            <w:vAlign w:val="center"/>
          </w:tcPr>
          <w:p w:rsidR="005676CA" w:rsidRPr="004C0A4B" w:rsidRDefault="005676CA" w:rsidP="00A5124E">
            <w:pPr>
              <w:ind w:left="109"/>
              <w:rPr>
                <w:b/>
                <w:bCs/>
              </w:rPr>
            </w:pPr>
            <w:r w:rsidRPr="004C0A4B">
              <w:rPr>
                <w:b/>
                <w:bCs/>
              </w:rPr>
              <w:t>Раздел</w:t>
            </w:r>
            <w:r w:rsidRPr="004C0A4B">
              <w:rPr>
                <w:b/>
                <w:bCs/>
                <w:spacing w:val="-3"/>
              </w:rPr>
              <w:t xml:space="preserve"> </w:t>
            </w:r>
            <w:r w:rsidRPr="004C0A4B">
              <w:rPr>
                <w:b/>
                <w:bCs/>
              </w:rPr>
              <w:t>1.</w:t>
            </w:r>
            <w:r w:rsidRPr="004C0A4B">
              <w:rPr>
                <w:b/>
                <w:bCs/>
                <w:spacing w:val="-1"/>
              </w:rPr>
              <w:t xml:space="preserve"> </w:t>
            </w:r>
            <w:r w:rsidRPr="004C0A4B">
              <w:rPr>
                <w:b/>
                <w:bCs/>
              </w:rPr>
              <w:t>Мир детства</w:t>
            </w:r>
          </w:p>
        </w:tc>
        <w:tc>
          <w:tcPr>
            <w:tcW w:w="2406" w:type="dxa"/>
            <w:vAlign w:val="center"/>
          </w:tcPr>
          <w:p w:rsidR="005676CA" w:rsidRPr="004C0A4B" w:rsidRDefault="005676CA" w:rsidP="004C0A4B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11</w:t>
            </w:r>
          </w:p>
        </w:tc>
      </w:tr>
      <w:tr w:rsidR="005676CA" w:rsidRPr="004C0A4B" w:rsidTr="004C0A4B">
        <w:trPr>
          <w:trHeight w:val="299"/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ind w:left="109"/>
            </w:pPr>
            <w:r w:rsidRPr="004C0A4B">
              <w:t>Я</w:t>
            </w:r>
            <w:r w:rsidRPr="004C0A4B">
              <w:rPr>
                <w:spacing w:val="-1"/>
              </w:rPr>
              <w:t xml:space="preserve"> </w:t>
            </w:r>
            <w:r w:rsidRPr="004C0A4B">
              <w:t>и</w:t>
            </w:r>
            <w:r w:rsidRPr="004C0A4B">
              <w:rPr>
                <w:spacing w:val="-2"/>
              </w:rPr>
              <w:t xml:space="preserve"> </w:t>
            </w:r>
            <w:r w:rsidRPr="004C0A4B">
              <w:t>книги.  Испокон века книга растит человека</w:t>
            </w:r>
            <w:r w:rsidR="00E66FE2" w:rsidRPr="004C0A4B">
              <w:t>.</w:t>
            </w:r>
          </w:p>
        </w:tc>
        <w:tc>
          <w:tcPr>
            <w:tcW w:w="2406" w:type="dxa"/>
          </w:tcPr>
          <w:p w:rsidR="005676CA" w:rsidRPr="004C0A4B" w:rsidRDefault="005676CA" w:rsidP="004C0A4B">
            <w:pPr>
              <w:jc w:val="center"/>
            </w:pPr>
            <w:r w:rsidRPr="004C0A4B">
              <w:t>3</w:t>
            </w:r>
          </w:p>
        </w:tc>
        <w:bookmarkStart w:id="0" w:name="_GoBack"/>
        <w:bookmarkEnd w:id="0"/>
      </w:tr>
      <w:tr w:rsidR="005676CA" w:rsidRPr="004C0A4B" w:rsidTr="004C0A4B">
        <w:trPr>
          <w:trHeight w:val="318"/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pStyle w:val="TableParagraph"/>
              <w:ind w:left="109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Я</w:t>
            </w:r>
            <w:r w:rsidRPr="004C0A4B">
              <w:rPr>
                <w:spacing w:val="-1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взрослею. Скромность</w:t>
            </w:r>
            <w:r w:rsidRPr="004C0A4B">
              <w:rPr>
                <w:spacing w:val="-5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красит</w:t>
            </w:r>
            <w:r w:rsidRPr="004C0A4B">
              <w:rPr>
                <w:spacing w:val="-3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человека</w:t>
            </w:r>
            <w:r w:rsidR="00E66FE2" w:rsidRPr="004C0A4B"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676CA" w:rsidRPr="004C0A4B" w:rsidRDefault="005676CA" w:rsidP="004C0A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2</w:t>
            </w:r>
          </w:p>
        </w:tc>
      </w:tr>
      <w:tr w:rsidR="005676CA" w:rsidRPr="004C0A4B" w:rsidTr="004C0A4B">
        <w:trPr>
          <w:trHeight w:val="227"/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</w:tcPr>
          <w:p w:rsidR="005676CA" w:rsidRPr="004C0A4B" w:rsidRDefault="005676CA" w:rsidP="00A5124E">
            <w:pPr>
              <w:pStyle w:val="TableParagraph"/>
              <w:ind w:left="109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Я</w:t>
            </w:r>
            <w:r w:rsidRPr="004C0A4B">
              <w:rPr>
                <w:spacing w:val="-1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взрослею. Любовь</w:t>
            </w:r>
            <w:r w:rsidRPr="004C0A4B">
              <w:rPr>
                <w:spacing w:val="-6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всё</w:t>
            </w:r>
            <w:r w:rsidRPr="004C0A4B">
              <w:rPr>
                <w:spacing w:val="-3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побеждает</w:t>
            </w:r>
            <w:r w:rsidR="00E66FE2" w:rsidRPr="004C0A4B"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676CA" w:rsidRPr="004C0A4B" w:rsidRDefault="005676CA" w:rsidP="004C0A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1</w:t>
            </w:r>
          </w:p>
        </w:tc>
      </w:tr>
      <w:tr w:rsidR="005676CA" w:rsidRPr="004C0A4B" w:rsidTr="004C0A4B">
        <w:trPr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pStyle w:val="TableParagraph"/>
              <w:ind w:left="109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Я и</w:t>
            </w:r>
            <w:r w:rsidRPr="004C0A4B">
              <w:rPr>
                <w:spacing w:val="-1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моя</w:t>
            </w:r>
            <w:r w:rsidRPr="004C0A4B">
              <w:rPr>
                <w:spacing w:val="-1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семья. Такое</w:t>
            </w:r>
            <w:r w:rsidRPr="004C0A4B">
              <w:rPr>
                <w:spacing w:val="-5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разное</w:t>
            </w:r>
            <w:r w:rsidRPr="004C0A4B">
              <w:rPr>
                <w:spacing w:val="-2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детство</w:t>
            </w:r>
            <w:r w:rsidR="00E66FE2" w:rsidRPr="004C0A4B"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676CA" w:rsidRPr="004C0A4B" w:rsidRDefault="005676CA" w:rsidP="004C0A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3</w:t>
            </w:r>
          </w:p>
        </w:tc>
      </w:tr>
      <w:tr w:rsidR="005676CA" w:rsidRPr="004C0A4B" w:rsidTr="004C0A4B">
        <w:trPr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pStyle w:val="TableParagraph"/>
              <w:ind w:left="109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Я</w:t>
            </w:r>
            <w:r w:rsidRPr="004C0A4B">
              <w:rPr>
                <w:spacing w:val="-3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фантазирую</w:t>
            </w:r>
            <w:r w:rsidRPr="004C0A4B">
              <w:rPr>
                <w:spacing w:val="-2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и</w:t>
            </w:r>
            <w:r w:rsidRPr="004C0A4B">
              <w:rPr>
                <w:spacing w:val="-2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мечтаю. Придуманные</w:t>
            </w:r>
            <w:r w:rsidRPr="004C0A4B">
              <w:rPr>
                <w:spacing w:val="-3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миры</w:t>
            </w:r>
            <w:r w:rsidRPr="004C0A4B">
              <w:rPr>
                <w:spacing w:val="-4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и</w:t>
            </w:r>
            <w:r w:rsidRPr="004C0A4B">
              <w:rPr>
                <w:spacing w:val="-3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страны</w:t>
            </w:r>
            <w:r w:rsidR="00E66FE2" w:rsidRPr="004C0A4B">
              <w:rPr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676CA" w:rsidRPr="004C0A4B" w:rsidRDefault="005676CA" w:rsidP="004C0A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1</w:t>
            </w:r>
          </w:p>
        </w:tc>
      </w:tr>
      <w:tr w:rsidR="00E66FE2" w:rsidRPr="004C0A4B" w:rsidTr="004C0A4B">
        <w:trPr>
          <w:jc w:val="center"/>
        </w:trPr>
        <w:tc>
          <w:tcPr>
            <w:tcW w:w="1181" w:type="dxa"/>
            <w:vAlign w:val="center"/>
          </w:tcPr>
          <w:p w:rsidR="00E66FE2" w:rsidRPr="004C0A4B" w:rsidRDefault="00E66FE2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E66FE2" w:rsidRPr="004C0A4B" w:rsidRDefault="00E66FE2" w:rsidP="00A5124E">
            <w:pPr>
              <w:pStyle w:val="TableParagraph"/>
              <w:ind w:left="109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Проектная работа по итогам изучения раздела «Мир детства».</w:t>
            </w:r>
          </w:p>
        </w:tc>
        <w:tc>
          <w:tcPr>
            <w:tcW w:w="2406" w:type="dxa"/>
          </w:tcPr>
          <w:p w:rsidR="00E66FE2" w:rsidRPr="004C0A4B" w:rsidRDefault="00A5124E" w:rsidP="004C0A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1</w:t>
            </w:r>
          </w:p>
        </w:tc>
      </w:tr>
      <w:tr w:rsidR="005676CA" w:rsidRPr="004C0A4B" w:rsidTr="004C0A4B">
        <w:trPr>
          <w:jc w:val="center"/>
        </w:trPr>
        <w:tc>
          <w:tcPr>
            <w:tcW w:w="6198" w:type="dxa"/>
            <w:gridSpan w:val="2"/>
            <w:vAlign w:val="center"/>
          </w:tcPr>
          <w:p w:rsidR="005676CA" w:rsidRPr="004C0A4B" w:rsidRDefault="005676CA" w:rsidP="00A5124E">
            <w:pPr>
              <w:pStyle w:val="TableParagraph"/>
              <w:ind w:left="109"/>
              <w:rPr>
                <w:b/>
                <w:bCs/>
                <w:sz w:val="24"/>
                <w:szCs w:val="24"/>
              </w:rPr>
            </w:pPr>
            <w:r w:rsidRPr="004C0A4B">
              <w:rPr>
                <w:b/>
                <w:bCs/>
                <w:sz w:val="24"/>
                <w:szCs w:val="24"/>
              </w:rPr>
              <w:t>Раздел</w:t>
            </w:r>
            <w:r w:rsidRPr="004C0A4B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0A4B">
              <w:rPr>
                <w:b/>
                <w:bCs/>
                <w:sz w:val="24"/>
                <w:szCs w:val="24"/>
              </w:rPr>
              <w:t>2.</w:t>
            </w:r>
            <w:r w:rsidRPr="004C0A4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0A4B">
              <w:rPr>
                <w:b/>
                <w:bCs/>
                <w:sz w:val="24"/>
                <w:szCs w:val="24"/>
              </w:rPr>
              <w:t>Россия - Родина моя</w:t>
            </w:r>
          </w:p>
        </w:tc>
        <w:tc>
          <w:tcPr>
            <w:tcW w:w="2406" w:type="dxa"/>
            <w:vAlign w:val="center"/>
          </w:tcPr>
          <w:p w:rsidR="005676CA" w:rsidRPr="004C0A4B" w:rsidRDefault="005676CA" w:rsidP="004C0A4B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C0A4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676CA" w:rsidRPr="004C0A4B" w:rsidTr="004C0A4B">
        <w:trPr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</w:tcPr>
          <w:p w:rsidR="005676CA" w:rsidRPr="004C0A4B" w:rsidRDefault="005676CA" w:rsidP="00A5124E">
            <w:pPr>
              <w:pStyle w:val="TableParagraph"/>
              <w:ind w:left="109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Люди</w:t>
            </w:r>
            <w:r w:rsidRPr="004C0A4B">
              <w:rPr>
                <w:spacing w:val="-3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земли</w:t>
            </w:r>
            <w:r w:rsidRPr="004C0A4B">
              <w:rPr>
                <w:spacing w:val="-3"/>
                <w:sz w:val="24"/>
                <w:szCs w:val="24"/>
              </w:rPr>
              <w:t xml:space="preserve"> </w:t>
            </w:r>
            <w:r w:rsidRPr="004C0A4B">
              <w:rPr>
                <w:sz w:val="24"/>
                <w:szCs w:val="24"/>
              </w:rPr>
              <w:t>Русской</w:t>
            </w:r>
          </w:p>
        </w:tc>
        <w:tc>
          <w:tcPr>
            <w:tcW w:w="2406" w:type="dxa"/>
            <w:vAlign w:val="center"/>
          </w:tcPr>
          <w:p w:rsidR="005676CA" w:rsidRPr="004C0A4B" w:rsidRDefault="005676CA" w:rsidP="004C0A4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C0A4B">
              <w:rPr>
                <w:sz w:val="24"/>
                <w:szCs w:val="24"/>
              </w:rPr>
              <w:t>2</w:t>
            </w:r>
          </w:p>
        </w:tc>
      </w:tr>
      <w:tr w:rsidR="005676CA" w:rsidRPr="004C0A4B" w:rsidTr="004C0A4B">
        <w:trPr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ind w:left="109"/>
            </w:pPr>
            <w:r w:rsidRPr="004C0A4B">
              <w:t>Что</w:t>
            </w:r>
            <w:r w:rsidRPr="004C0A4B">
              <w:rPr>
                <w:spacing w:val="-2"/>
              </w:rPr>
              <w:t xml:space="preserve"> </w:t>
            </w:r>
            <w:r w:rsidRPr="004C0A4B">
              <w:t>мы</w:t>
            </w:r>
            <w:r w:rsidRPr="004C0A4B">
              <w:rPr>
                <w:spacing w:val="-2"/>
              </w:rPr>
              <w:t xml:space="preserve"> </w:t>
            </w:r>
            <w:r w:rsidRPr="004C0A4B">
              <w:t>Родиной</w:t>
            </w:r>
            <w:r w:rsidRPr="004C0A4B">
              <w:rPr>
                <w:spacing w:val="-3"/>
              </w:rPr>
              <w:t xml:space="preserve"> </w:t>
            </w:r>
            <w:r w:rsidRPr="004C0A4B">
              <w:t>зовём. Широка страна моя родная</w:t>
            </w:r>
          </w:p>
        </w:tc>
        <w:tc>
          <w:tcPr>
            <w:tcW w:w="2406" w:type="dxa"/>
            <w:vAlign w:val="center"/>
          </w:tcPr>
          <w:p w:rsidR="005676CA" w:rsidRPr="004C0A4B" w:rsidRDefault="00A5124E" w:rsidP="004C0A4B">
            <w:pPr>
              <w:jc w:val="center"/>
            </w:pPr>
            <w:r w:rsidRPr="004C0A4B">
              <w:t>1</w:t>
            </w:r>
          </w:p>
        </w:tc>
      </w:tr>
      <w:tr w:rsidR="005676CA" w:rsidRPr="004C0A4B" w:rsidTr="004C0A4B">
        <w:trPr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ind w:left="109"/>
            </w:pPr>
            <w:r w:rsidRPr="004C0A4B">
              <w:t>О</w:t>
            </w:r>
            <w:r w:rsidRPr="004C0A4B">
              <w:rPr>
                <w:spacing w:val="-2"/>
              </w:rPr>
              <w:t xml:space="preserve"> </w:t>
            </w:r>
            <w:r w:rsidRPr="004C0A4B">
              <w:t>родной</w:t>
            </w:r>
            <w:r w:rsidRPr="004C0A4B">
              <w:rPr>
                <w:spacing w:val="-2"/>
              </w:rPr>
              <w:t xml:space="preserve"> </w:t>
            </w:r>
            <w:r w:rsidRPr="004C0A4B">
              <w:t>природе. Мороз невелик, да стоять не велит.</w:t>
            </w:r>
          </w:p>
          <w:p w:rsidR="005676CA" w:rsidRPr="004C0A4B" w:rsidRDefault="005676CA" w:rsidP="00A5124E">
            <w:pPr>
              <w:ind w:left="109"/>
            </w:pPr>
            <w:r w:rsidRPr="004C0A4B">
              <w:t>На небе стукнет, на земле слышно.</w:t>
            </w:r>
          </w:p>
          <w:p w:rsidR="005676CA" w:rsidRPr="004C0A4B" w:rsidRDefault="005676CA" w:rsidP="00A5124E">
            <w:pPr>
              <w:ind w:left="109"/>
            </w:pPr>
            <w:r w:rsidRPr="004C0A4B">
              <w:t>Ветер, ветер, ты могуч…</w:t>
            </w:r>
          </w:p>
        </w:tc>
        <w:tc>
          <w:tcPr>
            <w:tcW w:w="2406" w:type="dxa"/>
            <w:vAlign w:val="center"/>
          </w:tcPr>
          <w:p w:rsidR="005676CA" w:rsidRPr="004C0A4B" w:rsidRDefault="005676CA" w:rsidP="004C0A4B">
            <w:pPr>
              <w:jc w:val="center"/>
            </w:pPr>
            <w:r w:rsidRPr="004C0A4B">
              <w:t>3</w:t>
            </w:r>
          </w:p>
        </w:tc>
      </w:tr>
      <w:tr w:rsidR="00A5124E" w:rsidRPr="004C0A4B" w:rsidTr="004C0A4B">
        <w:trPr>
          <w:jc w:val="center"/>
        </w:trPr>
        <w:tc>
          <w:tcPr>
            <w:tcW w:w="1181" w:type="dxa"/>
            <w:vAlign w:val="center"/>
          </w:tcPr>
          <w:p w:rsidR="00A5124E" w:rsidRPr="004C0A4B" w:rsidRDefault="00A5124E" w:rsidP="00A5124E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5017" w:type="dxa"/>
            <w:vAlign w:val="center"/>
          </w:tcPr>
          <w:p w:rsidR="00A5124E" w:rsidRPr="004C0A4B" w:rsidRDefault="00A5124E" w:rsidP="00A5124E">
            <w:pPr>
              <w:ind w:left="109"/>
            </w:pPr>
            <w:r w:rsidRPr="004C0A4B">
              <w:t>Проектная работа по итогам изучения раздела «</w:t>
            </w:r>
            <w:r w:rsidRPr="004C0A4B">
              <w:rPr>
                <w:bCs/>
              </w:rPr>
              <w:t>Россия - Родина моя</w:t>
            </w:r>
            <w:r w:rsidRPr="004C0A4B">
              <w:t>».</w:t>
            </w:r>
          </w:p>
        </w:tc>
        <w:tc>
          <w:tcPr>
            <w:tcW w:w="2406" w:type="dxa"/>
            <w:vAlign w:val="center"/>
          </w:tcPr>
          <w:p w:rsidR="00A5124E" w:rsidRPr="004C0A4B" w:rsidRDefault="00A5124E" w:rsidP="004C0A4B">
            <w:pPr>
              <w:jc w:val="center"/>
            </w:pPr>
            <w:r w:rsidRPr="004C0A4B">
              <w:t>1</w:t>
            </w:r>
          </w:p>
        </w:tc>
      </w:tr>
      <w:tr w:rsidR="005676CA" w:rsidRPr="004C0A4B" w:rsidTr="004C0A4B">
        <w:trPr>
          <w:jc w:val="center"/>
        </w:trPr>
        <w:tc>
          <w:tcPr>
            <w:tcW w:w="1181" w:type="dxa"/>
            <w:vAlign w:val="center"/>
          </w:tcPr>
          <w:p w:rsidR="005676CA" w:rsidRPr="004C0A4B" w:rsidRDefault="005676CA" w:rsidP="00A5124E"/>
        </w:tc>
        <w:tc>
          <w:tcPr>
            <w:tcW w:w="5017" w:type="dxa"/>
            <w:vAlign w:val="center"/>
          </w:tcPr>
          <w:p w:rsidR="005676CA" w:rsidRPr="004C0A4B" w:rsidRDefault="005676CA" w:rsidP="00A5124E">
            <w:pPr>
              <w:ind w:hanging="176"/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ИТОГО</w:t>
            </w:r>
          </w:p>
        </w:tc>
        <w:tc>
          <w:tcPr>
            <w:tcW w:w="2406" w:type="dxa"/>
            <w:vAlign w:val="center"/>
          </w:tcPr>
          <w:p w:rsidR="005676CA" w:rsidRPr="004C0A4B" w:rsidRDefault="005676CA" w:rsidP="004C0A4B">
            <w:pPr>
              <w:jc w:val="center"/>
              <w:rPr>
                <w:b/>
                <w:bCs/>
              </w:rPr>
            </w:pPr>
            <w:r w:rsidRPr="004C0A4B">
              <w:rPr>
                <w:b/>
                <w:bCs/>
              </w:rPr>
              <w:t>1</w:t>
            </w:r>
            <w:r w:rsidR="00A5124E" w:rsidRPr="004C0A4B">
              <w:rPr>
                <w:b/>
                <w:bCs/>
              </w:rPr>
              <w:t>8</w:t>
            </w:r>
          </w:p>
        </w:tc>
      </w:tr>
    </w:tbl>
    <w:p w:rsidR="005676CA" w:rsidRDefault="005676CA" w:rsidP="005676CA">
      <w:pPr>
        <w:pStyle w:val="ab"/>
        <w:spacing w:line="276" w:lineRule="auto"/>
      </w:pPr>
    </w:p>
    <w:p w:rsidR="005676CA" w:rsidRDefault="005676CA" w:rsidP="005676CA">
      <w:pPr>
        <w:pStyle w:val="ab"/>
        <w:spacing w:line="276" w:lineRule="auto"/>
      </w:pPr>
    </w:p>
    <w:p w:rsidR="005676CA" w:rsidRDefault="005676CA" w:rsidP="005676CA">
      <w:pPr>
        <w:pStyle w:val="ab"/>
        <w:spacing w:line="276" w:lineRule="auto"/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4C0A4B" w:rsidRDefault="004C0A4B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B37451" w:rsidRDefault="00B37451" w:rsidP="00B37451">
      <w:pPr>
        <w:jc w:val="center"/>
        <w:rPr>
          <w:bCs/>
          <w:sz w:val="28"/>
          <w:szCs w:val="28"/>
        </w:rPr>
      </w:pPr>
    </w:p>
    <w:p w:rsidR="0037309E" w:rsidRPr="00B37451" w:rsidRDefault="0037309E" w:rsidP="00B37451">
      <w:pPr>
        <w:jc w:val="center"/>
        <w:rPr>
          <w:bCs/>
          <w:sz w:val="28"/>
          <w:szCs w:val="28"/>
        </w:rPr>
      </w:pPr>
      <w:r w:rsidRPr="00B37451">
        <w:rPr>
          <w:bCs/>
          <w:sz w:val="28"/>
          <w:szCs w:val="28"/>
        </w:rPr>
        <w:t xml:space="preserve">Приложение к рабочей программе по учебному предмету </w:t>
      </w:r>
    </w:p>
    <w:p w:rsidR="0037309E" w:rsidRPr="00B37451" w:rsidRDefault="0037309E" w:rsidP="00B37451">
      <w:pPr>
        <w:jc w:val="center"/>
        <w:rPr>
          <w:bCs/>
          <w:sz w:val="28"/>
          <w:szCs w:val="28"/>
        </w:rPr>
      </w:pPr>
      <w:r w:rsidRPr="00B37451">
        <w:rPr>
          <w:bCs/>
          <w:sz w:val="28"/>
          <w:szCs w:val="28"/>
        </w:rPr>
        <w:t xml:space="preserve">“Литературное чтение на родном русском языке” 4 класс ФГОС НОО </w:t>
      </w:r>
    </w:p>
    <w:p w:rsidR="0037309E" w:rsidRPr="00B37451" w:rsidRDefault="0037309E" w:rsidP="00B37451">
      <w:pPr>
        <w:jc w:val="center"/>
        <w:rPr>
          <w:bCs/>
          <w:sz w:val="28"/>
          <w:szCs w:val="28"/>
        </w:rPr>
      </w:pPr>
      <w:r w:rsidRPr="00B37451">
        <w:rPr>
          <w:bCs/>
          <w:sz w:val="28"/>
          <w:szCs w:val="28"/>
        </w:rPr>
        <w:t>Календарно – тематическое планирование для 4 класса на 2022-2023 учебный год</w:t>
      </w:r>
    </w:p>
    <w:tbl>
      <w:tblPr>
        <w:tblW w:w="10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851"/>
        <w:gridCol w:w="992"/>
        <w:gridCol w:w="1136"/>
      </w:tblGrid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jc w:val="center"/>
            </w:pPr>
            <w:r w:rsidRPr="004C0A4B">
              <w:t>№ урока</w:t>
            </w:r>
          </w:p>
        </w:tc>
        <w:tc>
          <w:tcPr>
            <w:tcW w:w="6804" w:type="dxa"/>
          </w:tcPr>
          <w:p w:rsidR="00B37451" w:rsidRPr="004C0A4B" w:rsidRDefault="00B37451" w:rsidP="00B37451">
            <w:pPr>
              <w:jc w:val="center"/>
            </w:pPr>
            <w:r w:rsidRPr="004C0A4B">
              <w:t>Тема урока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  <w:r w:rsidRPr="004C0A4B">
              <w:t>Дата по плану</w:t>
            </w: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  <w:r w:rsidRPr="004C0A4B">
              <w:t>Дата по факт</w:t>
            </w: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  <w:r w:rsidRPr="004C0A4B">
              <w:t>Примечания</w:t>
            </w:r>
          </w:p>
        </w:tc>
      </w:tr>
      <w:tr w:rsidR="00B37451" w:rsidRPr="004C0A4B" w:rsidTr="004C0A4B">
        <w:tc>
          <w:tcPr>
            <w:tcW w:w="10493" w:type="dxa"/>
            <w:gridSpan w:val="5"/>
          </w:tcPr>
          <w:p w:rsidR="00B37451" w:rsidRPr="004C0A4B" w:rsidRDefault="00B37451" w:rsidP="00B37451">
            <w:pPr>
              <w:ind w:firstLine="426"/>
              <w:jc w:val="center"/>
            </w:pPr>
            <w:r w:rsidRPr="004C0A4B">
              <w:rPr>
                <w:b/>
                <w:iCs/>
              </w:rPr>
              <w:t>Мир детства. (11 ч</w:t>
            </w:r>
            <w:r w:rsidRPr="004C0A4B">
              <w:rPr>
                <w:iCs/>
              </w:rPr>
              <w:t>)</w:t>
            </w: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r w:rsidRPr="004C0A4B">
              <w:rPr>
                <w:iCs/>
              </w:rPr>
              <w:t>Я и книги.</w:t>
            </w:r>
            <w:r w:rsidRPr="004C0A4B">
              <w:rPr>
                <w:b/>
                <w:i/>
                <w:iCs/>
              </w:rPr>
              <w:t xml:space="preserve"> </w:t>
            </w:r>
            <w:r w:rsidRPr="004C0A4B">
              <w:rPr>
                <w:spacing w:val="-2"/>
              </w:rPr>
              <w:t xml:space="preserve">Д.Н. Мамин-Сибиряк «Книжка с картинками». 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pPr>
              <w:rPr>
                <w:b/>
                <w:i/>
                <w:iCs/>
              </w:rPr>
            </w:pPr>
            <w:r w:rsidRPr="004C0A4B">
              <w:rPr>
                <w:spacing w:val="-2"/>
              </w:rPr>
              <w:t>Испокон века книга растит человека. И.А. Гончаров «Фрегат „Паллада“.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r w:rsidRPr="00110B68">
              <w:t>С. Т. Аксаков. “Детские годы Багрова-внука” (фрагмент главы “Последовательные воспоминания”). С. Т. Григорьев. “Детство Суворова” (фрагмент).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r w:rsidRPr="00110B68">
              <w:t>Я взрослею. Скромность красит человека. Л.Л. Яхнин “Храбрец”.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110B68" w:rsidRDefault="00B37451" w:rsidP="00374FBB">
            <w:r w:rsidRPr="004C0A4B">
              <w:t xml:space="preserve">И.П. </w:t>
            </w:r>
            <w:proofErr w:type="spellStart"/>
            <w:r w:rsidRPr="004C0A4B">
              <w:t>Токмакова</w:t>
            </w:r>
            <w:proofErr w:type="spellEnd"/>
            <w:r w:rsidRPr="004C0A4B">
              <w:t xml:space="preserve"> «Разговор Татарника и Спорыша». Е.В. Клюев «Шагом марш».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r w:rsidRPr="004C0A4B">
              <w:t xml:space="preserve">Любовь всё побеждает. Б.П. Екимов «Ночь исцеления». И.А </w:t>
            </w:r>
            <w:proofErr w:type="spellStart"/>
            <w:r w:rsidRPr="004C0A4B">
              <w:t>Мазнин</w:t>
            </w:r>
            <w:proofErr w:type="spellEnd"/>
            <w:r w:rsidRPr="004C0A4B">
              <w:t xml:space="preserve"> «Летний вечер».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r w:rsidRPr="00110B68">
              <w:t>Я и моя семья. Такое разное детство. К. В. Лукашевич. “Моё милое детство” (фрагмент).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B37451">
            <w:pPr>
              <w:shd w:val="clear" w:color="auto" w:fill="FFFFFF"/>
              <w:ind w:right="-73"/>
            </w:pPr>
            <w:r w:rsidRPr="00110B68">
              <w:t>М. В. Водопьянов. “Полярный лётчик (главы “Маленький мир”, “Мой первый “полет”).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r w:rsidRPr="004C0A4B">
              <w:t xml:space="preserve">Е.Н. </w:t>
            </w:r>
            <w:proofErr w:type="spellStart"/>
            <w:r w:rsidRPr="004C0A4B">
              <w:t>Верейская</w:t>
            </w:r>
            <w:proofErr w:type="spellEnd"/>
            <w:r w:rsidRPr="004C0A4B">
              <w:t xml:space="preserve"> «Наташа пишет ночью письмо и затем его сжигает».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r w:rsidRPr="00110B68">
              <w:t xml:space="preserve">Я фантазирую и мечтаю. Придуманные миры и страны. Т. В. Михеева. “Асино лето” (фрагмент). </w:t>
            </w:r>
            <w:r w:rsidRPr="004C0A4B">
              <w:t>В.П. Крапивин «Голубятня в Орехове».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pPr>
              <w:rPr>
                <w:iCs/>
              </w:rPr>
            </w:pPr>
            <w:r w:rsidRPr="004C0A4B">
              <w:rPr>
                <w:iCs/>
              </w:rPr>
              <w:t>Проектная работа по итогам изучения раздела «Мир детства».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rPr>
          <w:trHeight w:val="303"/>
        </w:trPr>
        <w:tc>
          <w:tcPr>
            <w:tcW w:w="10493" w:type="dxa"/>
            <w:gridSpan w:val="5"/>
          </w:tcPr>
          <w:p w:rsidR="00B37451" w:rsidRPr="004C0A4B" w:rsidRDefault="00B37451" w:rsidP="00B37451">
            <w:pPr>
              <w:ind w:left="340"/>
              <w:jc w:val="center"/>
              <w:rPr>
                <w:i/>
              </w:rPr>
            </w:pPr>
            <w:r w:rsidRPr="004C0A4B">
              <w:rPr>
                <w:b/>
              </w:rPr>
              <w:t>Россия – Родина моя. (7 ч. )</w:t>
            </w:r>
            <w:r w:rsidRPr="004C0A4B">
              <w:t xml:space="preserve"> </w:t>
            </w: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pPr>
              <w:rPr>
                <w:iCs/>
              </w:rPr>
            </w:pPr>
            <w:r w:rsidRPr="00110B68">
              <w:t>Люди земли Русской. Е. В. Мурашова. “Афанасий Никитин” (глава “</w:t>
            </w:r>
            <w:proofErr w:type="spellStart"/>
            <w:r w:rsidRPr="00110B68">
              <w:t>Каффа</w:t>
            </w:r>
            <w:proofErr w:type="spellEnd"/>
            <w:r w:rsidRPr="00110B68">
              <w:t xml:space="preserve">”). </w:t>
            </w:r>
            <w:proofErr w:type="spellStart"/>
            <w:r w:rsidRPr="00110B68">
              <w:t>К.И.КУнин</w:t>
            </w:r>
            <w:proofErr w:type="spellEnd"/>
            <w:r w:rsidRPr="00110B68">
              <w:t xml:space="preserve"> “За три моря. Путешествие Афанасия Никитина”. Афанасий Никитин “Хождение за три моря”.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110B68" w:rsidRDefault="00B37451" w:rsidP="00374FBB">
            <w:r w:rsidRPr="00110B68">
              <w:t>Люди земли Русской. В.А.Гагарин “Мой брат Юрий” Ю.А.Гагарин “Сто восемь минут”. Г.С.Титов “Наш Гагарин”.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pPr>
              <w:rPr>
                <w:iCs/>
              </w:rPr>
            </w:pPr>
            <w:r w:rsidRPr="004C0A4B">
              <w:t>Что</w:t>
            </w:r>
            <w:r w:rsidRPr="004C0A4B">
              <w:rPr>
                <w:spacing w:val="-2"/>
              </w:rPr>
              <w:t xml:space="preserve"> </w:t>
            </w:r>
            <w:r w:rsidRPr="004C0A4B">
              <w:t>мы</w:t>
            </w:r>
            <w:r w:rsidRPr="004C0A4B">
              <w:rPr>
                <w:spacing w:val="-2"/>
              </w:rPr>
              <w:t xml:space="preserve"> </w:t>
            </w:r>
            <w:r w:rsidRPr="004C0A4B">
              <w:t>Родиной</w:t>
            </w:r>
            <w:r w:rsidRPr="004C0A4B">
              <w:rPr>
                <w:spacing w:val="-3"/>
              </w:rPr>
              <w:t xml:space="preserve"> </w:t>
            </w:r>
            <w:r w:rsidRPr="004C0A4B">
              <w:t xml:space="preserve">зовём. Широка страна моя родная. </w:t>
            </w:r>
            <w:r w:rsidRPr="004C0A4B">
              <w:rPr>
                <w:iCs/>
              </w:rPr>
              <w:t xml:space="preserve">А.Д. Дорофеев «Веретено». Сказ о валдайских колокольчиках. М.Я. </w:t>
            </w:r>
            <w:proofErr w:type="spellStart"/>
            <w:r w:rsidRPr="004C0A4B">
              <w:rPr>
                <w:iCs/>
              </w:rPr>
              <w:t>Бородицкая</w:t>
            </w:r>
            <w:proofErr w:type="spellEnd"/>
            <w:r w:rsidRPr="004C0A4B">
              <w:rPr>
                <w:iCs/>
              </w:rPr>
              <w:t xml:space="preserve"> «В гостях у лесника». Г.Я. Снегирёв «Карликовая берёзка». В.Г. Распутин «Саяны».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pPr>
              <w:rPr>
                <w:iCs/>
              </w:rPr>
            </w:pPr>
            <w:r w:rsidRPr="00110B68">
              <w:t xml:space="preserve">О родной природе. Мороз невелик, да стоять не велит. Загадки и пословицы. Отрывки из русской народной сказки “Морозко”, </w:t>
            </w:r>
            <w:proofErr w:type="spellStart"/>
            <w:r w:rsidRPr="00110B68">
              <w:t>В.Ф.Одоевский</w:t>
            </w:r>
            <w:proofErr w:type="spellEnd"/>
            <w:r w:rsidRPr="00110B68">
              <w:t xml:space="preserve"> “Мороз Иванович”, В. Д. Берестов. “Мороз” и др.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pPr>
              <w:rPr>
                <w:iCs/>
              </w:rPr>
            </w:pPr>
            <w:r w:rsidRPr="00110B68">
              <w:t>На небе стукнет, на земле слышно. Загадки и пословицы. М.М.Зощенко “Гроза”, А.А. Блок “ Перед грозой”, “После грозы”.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110B68" w:rsidRDefault="00B37451" w:rsidP="00374FBB">
            <w:r w:rsidRPr="00110B68">
              <w:t>Ветер, ветер, ты могуч… Загадки и пословицы .В.А. Солоухин “Ветер”.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  <w:tr w:rsidR="00B37451" w:rsidRPr="004C0A4B" w:rsidTr="004C0A4B">
        <w:tc>
          <w:tcPr>
            <w:tcW w:w="710" w:type="dxa"/>
          </w:tcPr>
          <w:p w:rsidR="00B37451" w:rsidRPr="004C0A4B" w:rsidRDefault="00B37451" w:rsidP="00B37451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3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7451" w:rsidRPr="004C0A4B" w:rsidRDefault="00B37451" w:rsidP="00374FBB">
            <w:pPr>
              <w:rPr>
                <w:iCs/>
              </w:rPr>
            </w:pPr>
            <w:r w:rsidRPr="004C0A4B">
              <w:rPr>
                <w:iCs/>
              </w:rPr>
              <w:t>Проектная работа по итогам изучения раздела «Россия – Родина моя».</w:t>
            </w:r>
          </w:p>
        </w:tc>
        <w:tc>
          <w:tcPr>
            <w:tcW w:w="851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992" w:type="dxa"/>
          </w:tcPr>
          <w:p w:rsidR="00B37451" w:rsidRPr="004C0A4B" w:rsidRDefault="00B37451" w:rsidP="00B37451">
            <w:pPr>
              <w:jc w:val="center"/>
            </w:pPr>
          </w:p>
        </w:tc>
        <w:tc>
          <w:tcPr>
            <w:tcW w:w="1134" w:type="dxa"/>
          </w:tcPr>
          <w:p w:rsidR="00B37451" w:rsidRPr="004C0A4B" w:rsidRDefault="00B37451" w:rsidP="00B37451">
            <w:pPr>
              <w:jc w:val="center"/>
            </w:pPr>
          </w:p>
        </w:tc>
      </w:tr>
    </w:tbl>
    <w:p w:rsidR="0037309E" w:rsidRDefault="0037309E" w:rsidP="00B37451">
      <w:pPr>
        <w:jc w:val="center"/>
        <w:rPr>
          <w:b/>
          <w:bCs/>
        </w:rPr>
      </w:pPr>
    </w:p>
    <w:sectPr w:rsidR="0037309E" w:rsidSect="0083795E">
      <w:pgSz w:w="12240" w:h="15840"/>
      <w:pgMar w:top="709" w:right="709" w:bottom="1134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9664B"/>
    <w:multiLevelType w:val="multilevel"/>
    <w:tmpl w:val="4740F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976A4E"/>
    <w:multiLevelType w:val="multilevel"/>
    <w:tmpl w:val="2690B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1A026F"/>
    <w:multiLevelType w:val="multilevel"/>
    <w:tmpl w:val="EA986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841AFB"/>
    <w:multiLevelType w:val="multilevel"/>
    <w:tmpl w:val="31BAF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0673FE"/>
    <w:multiLevelType w:val="multilevel"/>
    <w:tmpl w:val="F11EC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63150"/>
    <w:multiLevelType w:val="multilevel"/>
    <w:tmpl w:val="925C3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11CEE"/>
    <w:multiLevelType w:val="multilevel"/>
    <w:tmpl w:val="38AA3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C447D3"/>
    <w:multiLevelType w:val="multilevel"/>
    <w:tmpl w:val="9C90D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F2188A"/>
    <w:multiLevelType w:val="multilevel"/>
    <w:tmpl w:val="3F5AEDDA"/>
    <w:lvl w:ilvl="0">
      <w:start w:val="3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C188C"/>
    <w:multiLevelType w:val="multilevel"/>
    <w:tmpl w:val="A7FE2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A7F3E"/>
    <w:multiLevelType w:val="multilevel"/>
    <w:tmpl w:val="CBE8069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1A1584"/>
    <w:multiLevelType w:val="multilevel"/>
    <w:tmpl w:val="834C6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1235C"/>
    <w:multiLevelType w:val="multilevel"/>
    <w:tmpl w:val="4578A17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20386E"/>
    <w:multiLevelType w:val="multilevel"/>
    <w:tmpl w:val="F1A84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26366"/>
    <w:multiLevelType w:val="multilevel"/>
    <w:tmpl w:val="37228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1B75E7"/>
    <w:multiLevelType w:val="multilevel"/>
    <w:tmpl w:val="D8B647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92B45"/>
    <w:multiLevelType w:val="multilevel"/>
    <w:tmpl w:val="996E8A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17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09E"/>
    <w:rsid w:val="00110B68"/>
    <w:rsid w:val="00130157"/>
    <w:rsid w:val="0037309E"/>
    <w:rsid w:val="004C0A4B"/>
    <w:rsid w:val="00552B42"/>
    <w:rsid w:val="005676CA"/>
    <w:rsid w:val="0083795E"/>
    <w:rsid w:val="00A5124E"/>
    <w:rsid w:val="00AD0218"/>
    <w:rsid w:val="00B37451"/>
    <w:rsid w:val="00DC0BAF"/>
    <w:rsid w:val="00E66FE2"/>
    <w:rsid w:val="00E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7C11E"/>
  <w15:docId w15:val="{3C0CF055-CE41-4727-B8A7-1BEC419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42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2B4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Zag11">
    <w:name w:val="Zag_11"/>
    <w:uiPriority w:val="99"/>
    <w:rsid w:val="00552B42"/>
    <w:rPr>
      <w:color w:val="000000"/>
      <w:w w:val="100"/>
    </w:rPr>
  </w:style>
  <w:style w:type="paragraph" w:customStyle="1" w:styleId="a3">
    <w:name w:val="Основной"/>
    <w:basedOn w:val="a"/>
    <w:uiPriority w:val="99"/>
    <w:rsid w:val="00552B42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552B42"/>
    <w:pPr>
      <w:keepNext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4">
    <w:name w:val="Курсив"/>
    <w:basedOn w:val="a3"/>
    <w:uiPriority w:val="99"/>
    <w:rsid w:val="00552B42"/>
    <w:rPr>
      <w:i/>
      <w:iCs/>
    </w:rPr>
  </w:style>
  <w:style w:type="paragraph" w:customStyle="1" w:styleId="21">
    <w:name w:val="Средняя сетка 21"/>
    <w:basedOn w:val="a"/>
    <w:uiPriority w:val="99"/>
    <w:rsid w:val="00552B42"/>
    <w:pPr>
      <w:numPr>
        <w:numId w:val="1"/>
      </w:numPr>
      <w:spacing w:line="360" w:lineRule="auto"/>
      <w:jc w:val="both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52B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rsid w:val="00552B42"/>
    <w:pPr>
      <w:widowControl w:val="0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552B42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552B42"/>
    <w:pPr>
      <w:spacing w:before="100" w:after="100"/>
    </w:pPr>
  </w:style>
  <w:style w:type="paragraph" w:customStyle="1" w:styleId="Heading11">
    <w:name w:val="Heading 11"/>
    <w:basedOn w:val="a"/>
    <w:uiPriority w:val="99"/>
    <w:rsid w:val="00552B42"/>
    <w:pPr>
      <w:widowControl w:val="0"/>
      <w:ind w:left="823"/>
      <w:outlineLvl w:val="1"/>
    </w:pPr>
    <w:rPr>
      <w:b/>
      <w:bCs/>
      <w:sz w:val="28"/>
      <w:szCs w:val="28"/>
      <w:lang w:val="en-US"/>
    </w:rPr>
  </w:style>
  <w:style w:type="paragraph" w:customStyle="1" w:styleId="a9">
    <w:name w:val="Новый"/>
    <w:basedOn w:val="a"/>
    <w:uiPriority w:val="99"/>
    <w:rsid w:val="00552B42"/>
    <w:pPr>
      <w:spacing w:line="360" w:lineRule="auto"/>
      <w:ind w:firstLine="454"/>
      <w:jc w:val="both"/>
    </w:pPr>
    <w:rPr>
      <w:rFonts w:ascii="Calibri" w:hAnsi="Calibri" w:cs="Calibri"/>
      <w:sz w:val="28"/>
      <w:szCs w:val="28"/>
      <w:lang w:val="en-US"/>
    </w:rPr>
  </w:style>
  <w:style w:type="character" w:customStyle="1" w:styleId="aa">
    <w:name w:val="Основной Знак"/>
    <w:uiPriority w:val="99"/>
    <w:rsid w:val="00552B42"/>
    <w:rPr>
      <w:rFonts w:ascii="NewtonCSanPin" w:hAnsi="NewtonCSanPin" w:cs="NewtonCSanPin"/>
      <w:color w:val="000000"/>
      <w:sz w:val="21"/>
      <w:szCs w:val="21"/>
    </w:rPr>
  </w:style>
  <w:style w:type="paragraph" w:styleId="ab">
    <w:name w:val="No Spacing"/>
    <w:uiPriority w:val="99"/>
    <w:qFormat/>
    <w:rsid w:val="005676CA"/>
    <w:pPr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99"/>
    <w:rsid w:val="005676CA"/>
    <w:pPr>
      <w:widowControl w:val="0"/>
      <w:ind w:left="107"/>
    </w:pPr>
    <w:rPr>
      <w:sz w:val="22"/>
      <w:szCs w:val="22"/>
    </w:rPr>
  </w:style>
  <w:style w:type="table" w:styleId="ac">
    <w:name w:val="Table Grid"/>
    <w:basedOn w:val="a1"/>
    <w:uiPriority w:val="59"/>
    <w:rsid w:val="00B3745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79141831248</cp:lastModifiedBy>
  <cp:revision>12</cp:revision>
  <dcterms:created xsi:type="dcterms:W3CDTF">2022-06-09T21:47:00Z</dcterms:created>
  <dcterms:modified xsi:type="dcterms:W3CDTF">2022-09-18T10:08:00Z</dcterms:modified>
</cp:coreProperties>
</file>